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B83" w:rsidRPr="00F468A9" w:rsidRDefault="00266E94" w:rsidP="00781B83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Dnia</w:t>
      </w:r>
      <w:r w:rsidR="00260AFF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29 stycznia</w:t>
      </w:r>
      <w:r w:rsidR="00B712B0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2021 r.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n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podstawie art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24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1 pkt.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ustawy z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dnia 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9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sierpnia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2019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r. o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narodowym spisie powszechnym ludności i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mieszkań w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r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 (Dz.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U. </w:t>
      </w:r>
      <w:r w:rsidR="00781B8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2019 r. 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1775, z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późn.zm.)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–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zwany</w:t>
      </w:r>
      <w:r w:rsidR="00FF0F8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dalej NSP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</w:p>
    <w:p w:rsidR="00524828" w:rsidRPr="00F468A9" w:rsidRDefault="008B103D" w:rsidP="00781B83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Pan</w:t>
      </w:r>
      <w:r w:rsidR="00260AFF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Mariusz Musiałowski </w:t>
      </w:r>
      <w:r w:rsidR="00781B83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–</w:t>
      </w:r>
      <w:r w:rsidR="0062368F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Gminny Komisarz Spisowy</w:t>
      </w:r>
      <w:r w:rsidR="00260AFF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266E94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</w:t>
      </w:r>
      <w:r w:rsidR="006C3E5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260AFF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Gminie Kleczew 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ogłasza otwarty i</w:t>
      </w:r>
      <w:r w:rsidR="006C3E5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konkurencyjny nabór</w:t>
      </w:r>
      <w:r w:rsidR="00260AFF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kandydatów na</w:t>
      </w:r>
      <w:r w:rsidR="006C3E5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rachmistrzów </w:t>
      </w:r>
      <w:r w:rsidR="0092222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spisowych</w:t>
      </w:r>
      <w:r w:rsidR="00260AFF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wykonujących czynności w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ramach prac spisowych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związanych z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przeprowadzeniem</w:t>
      </w:r>
      <w:r w:rsidR="00260AF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na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terytorium Rzeczpospolitej Polskiej w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r. spisu powszechnego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NSP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2021.</w:t>
      </w:r>
    </w:p>
    <w:p w:rsidR="001A6AE9" w:rsidRPr="00063231" w:rsidRDefault="00524828" w:rsidP="00CE096D">
      <w:pPr>
        <w:spacing w:before="120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NSP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781B8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będzie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przeprowadz</w:t>
      </w:r>
      <w:r w:rsidR="009A0606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ny w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terminie od 1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kwietnia do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30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022E3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czerwca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r.,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według stanu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dzień 31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marca 2021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r., godz.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24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00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</w:p>
    <w:p w:rsidR="001A6AE9" w:rsidRPr="00063231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Termin składania ofert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: </w:t>
      </w:r>
      <w:r w:rsidR="00260AFF">
        <w:rPr>
          <w:rStyle w:val="Pogrubienie"/>
          <w:rFonts w:ascii="Arial" w:hAnsi="Arial" w:cs="Arial"/>
          <w:color w:val="0A0A0A"/>
          <w:sz w:val="18"/>
          <w:szCs w:val="18"/>
          <w:shd w:val="clear" w:color="auto" w:fill="FFFFFF"/>
        </w:rPr>
        <w:t>od 1 lutego 2021 r. do 9 lutego 2021 r.</w:t>
      </w:r>
    </w:p>
    <w:p w:rsidR="001A6AE9" w:rsidRPr="00063231" w:rsidRDefault="001A6AE9" w:rsidP="00063231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Kandydat na</w:t>
      </w:r>
      <w:r w:rsidR="006C3E52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rachmistrza </w:t>
      </w:r>
      <w:r w:rsidR="00154A67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="008B103D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BC2187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winien spełniać następujące warunki:</w:t>
      </w:r>
    </w:p>
    <w:p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20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mieć ukończone 18 lat,</w:t>
      </w:r>
    </w:p>
    <w:p w:rsidR="00644BEA" w:rsidRPr="00063231" w:rsidRDefault="00644BEA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ciesz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yć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się nieposzlakowaną opinią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posiadać co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 wykształcenie,</w:t>
      </w:r>
    </w:p>
    <w:p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posługiwać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się językiem polskim w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mowie i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piśmie,</w:t>
      </w:r>
    </w:p>
    <w:p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 być skazanym prawomocnym wyrokiem za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przestępstwo lub umyślne przestępstwo skarbowe.</w:t>
      </w:r>
    </w:p>
    <w:p w:rsidR="001A6AE9" w:rsidRPr="00063231" w:rsidRDefault="00644BEA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Informacje ogólne</w:t>
      </w:r>
      <w:r w:rsidR="001A6AE9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:</w:t>
      </w:r>
    </w:p>
    <w:p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Dane kandydatów na rachmistrzów spisowych są rejestrowane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Systemie Ewidencji Rachmistrzów (SER) przez upoważnionego pracownika 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rzędu 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iasta/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g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miny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260AF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Kleczewie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Kandydat na rachmistrza spisowego, którego dane zostaną zarejestrowane w systemie SER, otrzyma login do aplikacji e-learning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 na</w:t>
      </w:r>
      <w:r w:rsid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ws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kazany w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ofercie adres e-mail zostanie wysłane hasło umożliwiające dostęp do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</w:t>
      </w:r>
      <w:r w:rsidR="00FE15A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j aplikacji.</w:t>
      </w:r>
    </w:p>
    <w:p w:rsidR="00A07940" w:rsidRPr="00063231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 podany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ofercie adres e-mail będą przekazywane informacje 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 i formie szkolenia, którego ukończenie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wynikiem pozytywnym będzie warunkiem koniecznym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uzyskania możliwości kwalifikacji na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spisowego.</w:t>
      </w:r>
    </w:p>
    <w:p w:rsidR="001A6AE9" w:rsidRPr="00063231" w:rsidRDefault="00644BEA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</w:t>
      </w:r>
      <w:r w:rsidR="008B103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obligowany jest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wzięcia udziału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8B103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7197C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przeprowadzanym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trybie zdalnym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 Szkolenia dla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rachmistrzów 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obejmować będą część teoretyczną oraz część praktyczną. Egzamin kandydata na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rachmistrza </w:t>
      </w:r>
      <w:r w:rsidR="0049542F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spisowego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 przeprowadzany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będzie rea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lizowany za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pomocą aplikacji e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-learning. 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 podczas szkolenia i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 posługuje się własnym urządzeniem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dostępem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Internetu (rekomendujemy laptop, komputer, tablet).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Kandydat, który nie weźmie udziału w całości szkolenia, nie może przystąpić do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kończącego szkolenie.</w:t>
      </w:r>
    </w:p>
    <w:p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Kandydaci, którzy uzyskają 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pozytywny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zaminu (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co najmniej 60% poprawnych odpowiedzi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zostaną wpisani na listę osób zakwalifikowan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ych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pełnienia roli rachmistrza.</w:t>
      </w:r>
      <w:r w:rsidR="008B103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kolejności na</w:t>
      </w:r>
      <w:r w:rsidR="0071096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liście decydować będzie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najwyższa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liczba punktów uzyskanych na egzaminie przez kandydatów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gminy (jako pierwsze kryterium) oraz</w:t>
      </w:r>
      <w:r w:rsidR="00F91E16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najkrótszy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czas, w jakim zosta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nie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napisany test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przypadku takiej samej liczby uzyskanych punktów (jako drugie kryterium). Na liście będą zamieszczone przy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każdym z kandydatów 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wyniki obu tych kryteriów</w:t>
      </w:r>
      <w:r w:rsidRPr="00F468A9">
        <w:rPr>
          <w:rFonts w:ascii="Fira Sans" w:eastAsia="Times New Roman" w:hAnsi="Fira Sans"/>
          <w:sz w:val="19"/>
          <w:szCs w:val="19"/>
        </w:rPr>
        <w:t>.</w:t>
      </w:r>
    </w:p>
    <w:p w:rsidR="00F91E16" w:rsidRPr="00F468A9" w:rsidRDefault="00F91E16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Kandydaci, którzy uzyskają najwyższe miejsce na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liście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 zostaną powołani na rachmistrzów spisowych (w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liczbie adekwatnej do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potrzeb), a następnie podpiszą umowę zlecenia z dyrektorem urzędu statystycznego – jako zastępcą wojewódzkiego komisarza spisowego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435AAB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Pozostali k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andydaci, których liczba przekracza zapotrzebowanie 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gminie, stanowić będą zasób rezerwowy. </w:t>
      </w:r>
    </w:p>
    <w:p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Kandydat ma prawo wglądu do swojego testu i uzyskanego wyniku 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–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niezwłocznie po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o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głoszeniu wyników egzaminu testowego oraz żądania sprawdzenia</w:t>
      </w:r>
      <w:r w:rsidR="008B103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przez 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WBS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poprawności tego wyniku.</w:t>
      </w:r>
    </w:p>
    <w:p w:rsidR="00822750" w:rsidRPr="00063231" w:rsidRDefault="00E54F8C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Kandydat, po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powołaniu na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8B103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zobowiązany jest do przesłania za pośrednictwem aplikacji 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e-learning</w:t>
      </w:r>
      <w:r w:rsidR="008B103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danych niezbędnych do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zawarcia umowy zlecenia oraz </w:t>
      </w:r>
      <w:r w:rsidR="0060568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822750" w:rsidRPr="00F468A9">
        <w:rPr>
          <w:rFonts w:ascii="Fira Sans" w:hAnsi="Fira Sans"/>
          <w:sz w:val="19"/>
          <w:szCs w:val="19"/>
        </w:rPr>
        <w:t>djęci</w:t>
      </w:r>
      <w:r w:rsidR="00605688" w:rsidRPr="00F468A9">
        <w:rPr>
          <w:rFonts w:ascii="Fira Sans" w:hAnsi="Fira Sans"/>
          <w:sz w:val="19"/>
          <w:szCs w:val="19"/>
        </w:rPr>
        <w:t>a</w:t>
      </w:r>
      <w:r w:rsidR="008B103D">
        <w:rPr>
          <w:rFonts w:ascii="Fira Sans" w:hAnsi="Fira Sans"/>
          <w:sz w:val="19"/>
          <w:szCs w:val="19"/>
        </w:rPr>
        <w:t xml:space="preserve"> </w:t>
      </w:r>
      <w:r w:rsidR="00822750" w:rsidRPr="00063231">
        <w:rPr>
          <w:rFonts w:ascii="Fira Sans" w:hAnsi="Fira Sans"/>
          <w:sz w:val="19"/>
          <w:szCs w:val="19"/>
        </w:rPr>
        <w:t>do</w:t>
      </w:r>
      <w:r w:rsidR="00605688" w:rsidRPr="00063231">
        <w:rPr>
          <w:rFonts w:ascii="Fira Sans" w:hAnsi="Fira Sans"/>
          <w:sz w:val="19"/>
          <w:szCs w:val="19"/>
        </w:rPr>
        <w:t> </w:t>
      </w:r>
      <w:r w:rsidR="00822750" w:rsidRPr="00063231">
        <w:rPr>
          <w:rFonts w:ascii="Fira Sans" w:hAnsi="Fira Sans"/>
          <w:sz w:val="19"/>
          <w:szCs w:val="19"/>
        </w:rPr>
        <w:t>identyfikatora, które powinno spełniać określone wymagania:</w:t>
      </w:r>
    </w:p>
    <w:p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jednolite tło, oświetlone, pozbawione cieni i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elementów ozdobnych oraz innych osób,</w:t>
      </w:r>
    </w:p>
    <w:p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format pliku </w:t>
      </w:r>
      <w:r w:rsidR="009D07CE" w:rsidRPr="00063231">
        <w:rPr>
          <w:rFonts w:ascii="Fira Sans" w:hAnsi="Fira Sans"/>
          <w:sz w:val="19"/>
          <w:szCs w:val="19"/>
        </w:rPr>
        <w:t>–</w:t>
      </w:r>
      <w:r w:rsidRPr="00063231">
        <w:rPr>
          <w:rFonts w:ascii="Fira Sans" w:hAnsi="Fira Sans"/>
          <w:sz w:val="19"/>
          <w:szCs w:val="19"/>
        </w:rPr>
        <w:t xml:space="preserve"> JPG,</w:t>
      </w:r>
    </w:p>
    <w:p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rozmiar rzeczywisty zdjęcia – 23x30mm, co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odpowiada:</w:t>
      </w:r>
    </w:p>
    <w:p w:rsidR="00822750" w:rsidRPr="00063231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lastRenderedPageBreak/>
        <w:t>przy rozdzielczości 300 dpi, rozmiarowi 272x354 pixeli,</w:t>
      </w:r>
    </w:p>
    <w:p w:rsidR="001A6AE9" w:rsidRPr="00063231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przy rozdzielczości 600 dpi, rozmiarowi 543x709 pixeli.</w:t>
      </w:r>
    </w:p>
    <w:p w:rsidR="001A6AE9" w:rsidRPr="00063231" w:rsidRDefault="001A6AE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Do głównych zadań rachmistrza </w:t>
      </w:r>
      <w:r w:rsidR="0049542F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należeć będzie:</w:t>
      </w:r>
    </w:p>
    <w:p w:rsidR="001A6AE9" w:rsidRPr="00F468A9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przeprowadzenie wywiadów bezpośrednich lub telefonicznych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zależności od aktualnej sytuacji związanej z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pandemią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COVID-19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9F787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F787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wykorzystaniem urządzenia mobilnego wyposażonego </w:t>
      </w:r>
      <w:r w:rsidR="00F468A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</w:t>
      </w:r>
      <w:r w:rsidR="008D5DCA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oprogramowanie dedykowane do przeprowadzenia spisu (interaktywną aplikację formularzową), które zostanie mu przekazane na podstawie protokołu przekazania stanowiącego załącznik do umowy zlecenia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:rsidR="001A6AE9" w:rsidRPr="00F468A9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zebranie danych według ustalonej metodologii i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zgodnie z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kluczem pytań</w:t>
      </w:r>
      <w:r w:rsidR="0078654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78654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aplikacji formularzowej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:rsidR="001A6AE9" w:rsidRPr="00063231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przejęcie części zadań innych rachmistrzów 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sytuacji awaryjnej, np. gdy 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zmniejszy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się liczba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rachmistrzów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gminie 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 powodu 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rezygnacji, zachorowań itp.</w:t>
      </w:r>
      <w:r w:rsidR="00260AF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lub 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dotrzymanie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termin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="00260AF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realizacji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spisu będzie zagrożon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:rsidR="001A6AE9" w:rsidRPr="00F468A9" w:rsidRDefault="00F468A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Do złożenia o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fert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y przez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kandydata na</w:t>
      </w:r>
      <w:r w:rsidR="009D49A4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rachmistrza </w:t>
      </w:r>
      <w:r w:rsidR="0049542F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="008B103D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można skorzystać z f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ormularz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a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„Formularz –oferta kandydata na rachmistrza spisowego do narodowego spisu powszechnego ludności i mieszkań w 2021 r.</w:t>
      </w:r>
      <w:r w:rsidR="006635A6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(druk do</w:t>
      </w:r>
      <w:r w:rsidR="00E42512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6635A6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pobrania)</w:t>
      </w:r>
      <w:r w:rsidR="00E42512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, </w:t>
      </w:r>
      <w:r w:rsidR="00E4251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zawierając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ego</w:t>
      </w:r>
      <w:r w:rsidR="001A6AE9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</w:p>
    <w:p w:rsidR="001A6AE9" w:rsidRPr="00F468A9" w:rsidRDefault="00781B83" w:rsidP="00710965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0" w:name="_Hlk62651893"/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d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ane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osobowe i kontaktowe</w:t>
      </w:r>
      <w:r w:rsidR="00276DA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:rsidR="001A6AE9" w:rsidRPr="00063231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imię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(imion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1A6AE9" w:rsidRPr="00063231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dat</w:t>
      </w:r>
      <w:r w:rsidR="009D49A4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ę</w:t>
      </w:r>
      <w:r w:rsidR="008B103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urodzenia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1A6AE9" w:rsidRPr="00063231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zamieszkania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1A6AE9" w:rsidRPr="00063231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numer telefonu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1A6AE9" w:rsidRPr="00063231" w:rsidRDefault="001A6AE9" w:rsidP="00710965">
      <w:pPr>
        <w:pStyle w:val="Akapitzlist"/>
        <w:numPr>
          <w:ilvl w:val="0"/>
          <w:numId w:val="22"/>
        </w:numPr>
        <w:spacing w:before="100" w:beforeAutospacing="1"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e-mail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C8095B" w:rsidRPr="00063231" w:rsidRDefault="00781B83" w:rsidP="00710965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C8095B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świadczenie o:</w:t>
      </w:r>
    </w:p>
    <w:p w:rsidR="00C8095B" w:rsidRPr="00063231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1" w:name="_Hlk62652447"/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nieskazaniu prawomocnym wyrokiem za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przestępstwa lub umyślne przestępstwa skarbowe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bookmarkEnd w:id="1"/>
    <w:p w:rsidR="00C8095B" w:rsidRPr="00063231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posiadaniu co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średniego wykształcenia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C8095B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znajomości języka polskiego w mowie i piśmie</w:t>
      </w:r>
      <w:r w:rsidR="008D5DCA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8D5DCA" w:rsidRDefault="008D5DCA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świadomości odpowiedzialności karnej za złożenie fałszywego oświadczenia.</w:t>
      </w:r>
    </w:p>
    <w:bookmarkEnd w:id="0"/>
    <w:p w:rsidR="00266E94" w:rsidRPr="00063231" w:rsidRDefault="00266E94" w:rsidP="00710965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Składanie ofert:</w:t>
      </w:r>
    </w:p>
    <w:p w:rsidR="00D96BAE" w:rsidRPr="00063231" w:rsidRDefault="00D96BAE" w:rsidP="00710965">
      <w:pPr>
        <w:pStyle w:val="Akapitzlist"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rachmistrza spisowego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NSP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2021 może składać dokumenty osobiście w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siedzibie urzędu gminy lub za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pośrednictwem: poczty elektronicznej 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skrzynkę e-mailową urzędu</w:t>
      </w:r>
      <w:r w:rsidR="00260AF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: </w:t>
      </w:r>
      <w:hyperlink r:id="rId8" w:history="1">
        <w:r w:rsidR="00260AFF" w:rsidRPr="00CE086D">
          <w:rPr>
            <w:rStyle w:val="Hipercze"/>
            <w:rFonts w:ascii="Fira Sans" w:eastAsia="Times New Roman" w:hAnsi="Fira Sans"/>
            <w:bCs/>
            <w:sz w:val="19"/>
            <w:szCs w:val="19"/>
            <w:lang w:eastAsia="pl-PL"/>
          </w:rPr>
          <w:t>ugim@kleczew.pl</w:t>
        </w:r>
      </w:hyperlink>
      <w:r w:rsidR="00260AF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, </w:t>
      </w:r>
      <w:r w:rsidRP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latformy ePUAP albo operatora pocztowego (w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tym m.in. Poczty Polskiej, firm kurierskich)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 O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dacie wpływu dokumentów decyduje:</w:t>
      </w:r>
    </w:p>
    <w:p w:rsidR="00D96BAE" w:rsidRPr="00063231" w:rsidRDefault="002D4B97" w:rsidP="00710965">
      <w:pPr>
        <w:pStyle w:val="Akapitzlist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</w:t>
      </w:r>
      <w:r w:rsidR="00D96BAE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osobistego złożenia dokumentów </w:t>
      </w: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urzędzie</w:t>
      </w:r>
      <w:r w:rsidR="008B103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D96BAE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lub doręczenia ich 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za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pośrednictwem kuriera – data dostarczenia do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urzędu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:rsidR="00D96BAE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wysłania dokumentów pocztą elektroniczną na skrzynkę e-mailową urzędu wskazaną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ogłoszeniu – data wprowadzenia zgłoszenia do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środka komunikacji elektronicznej nadawcy (data wysłania </w:t>
      </w:r>
      <w:r w:rsidR="00D6492D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wiadomości e-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mail)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:rsidR="00D96BAE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wysłania dokumentów poprzez platformę 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 – data wysłania zgłoszenia przez nadawcę, która powinna być równoznaczna z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datą wpływu na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urzędową skrzynkę na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 (pojawienie się zgłoszenia 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systemie teleinformatycznym)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:rsidR="001A6AE9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20" w:line="240" w:lineRule="auto"/>
        <w:ind w:left="993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przesłania dokumentów Pocztą Polską – data stempla pocztowego.</w:t>
      </w:r>
    </w:p>
    <w:p w:rsidR="001A6AE9" w:rsidRPr="00063231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Oferty kandydatów złożone po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terminie,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inny sposób niż określony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ogłoszeniu lub bez kompletu wymaganych dokumentów</w:t>
      </w:r>
      <w:r w:rsidR="00BF0B7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 będą brane pod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uwagę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postępowaniu rekrutacyjnym. </w:t>
      </w:r>
    </w:p>
    <w:p w:rsidR="0027464A" w:rsidRPr="00063231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Więcej informacji na</w:t>
      </w:r>
      <w:r w:rsidR="00063231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temat spisu można </w:t>
      </w:r>
      <w:r w:rsidR="0071096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znaleźć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</w:t>
      </w:r>
      <w:r w:rsidR="00063231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stronie internetowej 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="00D6492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rzędu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</w:t>
      </w:r>
      <w:r w:rsidR="00D6492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miny </w:t>
      </w:r>
      <w:hyperlink r:id="rId9" w:tgtFrame="_blank" w:history="1"/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oraz </w:t>
      </w:r>
      <w:r w:rsidR="00260AF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 Gminnym Biurze Spisowym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260AFF">
        <w:rPr>
          <w:rFonts w:ascii="Fira Sans" w:eastAsia="Times New Roman" w:hAnsi="Fira Sans" w:cs="Times New Roman"/>
          <w:sz w:val="19"/>
          <w:szCs w:val="19"/>
          <w:lang w:eastAsia="pl-PL"/>
        </w:rPr>
        <w:t>Kleczewie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– nr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tel. </w:t>
      </w:r>
      <w:r w:rsidR="00260AF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601-939-239 </w:t>
      </w:r>
      <w:r w:rsidR="0027464A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e-mail: </w:t>
      </w:r>
      <w:hyperlink r:id="rId10" w:history="1">
        <w:r w:rsidR="00260AFF" w:rsidRPr="00CE086D">
          <w:rPr>
            <w:rStyle w:val="Hipercze"/>
            <w:rFonts w:ascii="Fira Sans" w:eastAsia="Times New Roman" w:hAnsi="Fira Sans"/>
            <w:sz w:val="19"/>
            <w:szCs w:val="19"/>
            <w:lang w:eastAsia="pl-PL"/>
          </w:rPr>
          <w:t>dsocha@kleczew.pl</w:t>
        </w:r>
      </w:hyperlink>
      <w:r w:rsidR="00260AF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:rsidR="00063231" w:rsidRDefault="001A6AE9" w:rsidP="00063231">
      <w:pPr>
        <w:spacing w:before="100" w:beforeAutospacing="1" w:after="100" w:afterAutospacing="1" w:line="240" w:lineRule="auto"/>
        <w:ind w:left="4248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Gminny Komisarz Spisowy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="00260AFF">
        <w:rPr>
          <w:rFonts w:ascii="Fira Sans" w:eastAsia="Times New Roman" w:hAnsi="Fira Sans" w:cs="Times New Roman"/>
          <w:sz w:val="19"/>
          <w:szCs w:val="19"/>
          <w:lang w:eastAsia="pl-PL"/>
        </w:rPr>
        <w:t>Burmistrz Gminy i Miasta Kleczew</w:t>
      </w:r>
    </w:p>
    <w:p w:rsidR="00D6492D" w:rsidRDefault="00260AFF" w:rsidP="00260AFF">
      <w:pPr>
        <w:spacing w:before="100" w:beforeAutospacing="1" w:after="100" w:afterAutospacing="1" w:line="240" w:lineRule="auto"/>
        <w:ind w:left="4248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/-/ Mariusz Musiałowski</w:t>
      </w:r>
    </w:p>
    <w:tbl>
      <w:tblPr>
        <w:tblStyle w:val="Tabela-Siatka"/>
        <w:tblW w:w="9918" w:type="dxa"/>
        <w:jc w:val="center"/>
        <w:tblLook w:val="04A0"/>
      </w:tblPr>
      <w:tblGrid>
        <w:gridCol w:w="9918"/>
      </w:tblGrid>
      <w:tr w:rsidR="00710965" w:rsidTr="00AA4185">
        <w:trPr>
          <w:jc w:val="center"/>
        </w:trPr>
        <w:tc>
          <w:tcPr>
            <w:tcW w:w="9918" w:type="dxa"/>
          </w:tcPr>
          <w:p w:rsidR="00710965" w:rsidRDefault="00710965" w:rsidP="00AA4185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bookmarkStart w:id="2" w:name="_Hlk62658984"/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lastRenderedPageBreak/>
              <w:t>Informacje dotyczące przetwarzania danych osobowych</w:t>
            </w:r>
            <w:r w:rsidR="008B103D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 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w celu realizacji naboru kandydatów na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rachmistrzów 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spisowych</w:t>
            </w:r>
          </w:p>
          <w:p w:rsidR="00710965" w:rsidRPr="0056466F" w:rsidRDefault="00710965" w:rsidP="00AA4185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sz w:val="19"/>
                <w:szCs w:val="19"/>
              </w:rPr>
              <w:t>W związku z realizacją wymogów Rozporządzenia Parlamentu Europejskiego i Rady (UE) 2016/679 z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dnia 27 kwietnia 2016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r. w sprawie ochrony osób fizycznych w związku z przetwarzaniem danych osobowych i w sprawie swobodnego przepływu takich danych oraz uchylenia dyrektywy 95/46/WE (ogólne rozporządzenie o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ochronie danych)</w:t>
            </w:r>
            <w:r>
              <w:rPr>
                <w:rFonts w:ascii="Fira Sans" w:eastAsia="Times New Roman" w:hAnsi="Fira Sans"/>
                <w:sz w:val="19"/>
                <w:szCs w:val="19"/>
              </w:rPr>
              <w:t xml:space="preserve"> –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 xml:space="preserve"> (Dz. Urz. UE L 119 z 04.05.2016, str. 1 z późn.zm.) „RODO</w:t>
            </w:r>
            <w:r>
              <w:rPr>
                <w:rFonts w:ascii="Fira Sans" w:eastAsia="Times New Roman" w:hAnsi="Fira Sans"/>
                <w:sz w:val="19"/>
                <w:szCs w:val="19"/>
              </w:rPr>
              <w:t>”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>, administrator informuje o zasadach oraz o przysługujących Pani/Panu prawach związanych z przetwarzaniem Pani/Pana danych osobowych.</w:t>
            </w:r>
          </w:p>
          <w:p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Administrator</w:t>
            </w:r>
          </w:p>
          <w:p w:rsidR="00710965" w:rsidRPr="008D49D1" w:rsidRDefault="00710965" w:rsidP="00AA4185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Administratorem Pani/Pana danych osobowych jest Gminny Komisarz Spisowy </w:t>
            </w:r>
            <w:r w:rsidR="00260AFF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 Kleczewie –Burmistrz Gminy i Miasta Kleczew.</w:t>
            </w:r>
          </w:p>
          <w:p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Inspektor ochrony danych</w:t>
            </w:r>
          </w:p>
          <w:p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Z inspektorem ochrony danych (IOD) może się Pani/Pan kontaktować:</w:t>
            </w:r>
          </w:p>
          <w:p w:rsidR="00710965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pocztą tradycyjną na adres: </w:t>
            </w:r>
            <w:r w:rsidR="00260AFF">
              <w:rPr>
                <w:rFonts w:ascii="Fira Sans" w:eastAsia="Times New Roman" w:hAnsi="Fira Sans"/>
                <w:color w:val="222222"/>
                <w:sz w:val="19"/>
                <w:szCs w:val="19"/>
              </w:rPr>
              <w:t>pl. Kościuszki 5, 62-540 Kleczew</w:t>
            </w:r>
          </w:p>
          <w:p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eastAsia="Times New Roman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elektroniczną na adres e-mai</w:t>
            </w:r>
            <w:r w:rsidRPr="008D49D1">
              <w:rPr>
                <w:rFonts w:ascii="Fira Sans" w:eastAsia="Times New Roman" w:hAnsi="Fira Sans"/>
                <w:sz w:val="19"/>
                <w:szCs w:val="19"/>
              </w:rPr>
              <w:t xml:space="preserve">l: </w:t>
            </w:r>
            <w:r w:rsidR="00260AFF">
              <w:rPr>
                <w:rFonts w:ascii="Fira Sans" w:hAnsi="Fira Sans"/>
                <w:sz w:val="19"/>
                <w:szCs w:val="19"/>
              </w:rPr>
              <w:t>iod@kleczew.pl</w:t>
            </w:r>
          </w:p>
          <w:p w:rsidR="00710965" w:rsidRPr="00027966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sz w:val="19"/>
                <w:szCs w:val="19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Do IOD należy kierować wyłącznie sprawy dotyczące przetwarzania Pani/Pana danych osobowych przez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>administratora, w tym realizacji Pani/Pana praw wynikających z RODO.</w:t>
            </w:r>
          </w:p>
          <w:p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Cele oraz podstawa prawna przetwarzania Pani/Pana danych osobowych</w:t>
            </w:r>
          </w:p>
          <w:p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Pani/Pana dane osobowe będą przetwarzane na podstawie:</w:t>
            </w:r>
          </w:p>
          <w:p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art. 6. ust. 1 lit. c RODO, tj. przetwarzanie jest niezbędne do wypełnienia obowiązku prawnego ciążącego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administratorze wynikającego z art. 2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4  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ustawy z dnia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9 sierpnia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2019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r. o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narodowym spisie powszechnym ludności i mieszkań w 2021 r. (Dz. U. 2019 r. poz. 1775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z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późn.zm.)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 dalej „ustawa o NSP 2021”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. </w:t>
            </w:r>
          </w:p>
          <w:p w:rsidR="00710965" w:rsidRPr="0013710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Podanie innych danych w zakresie nieokreślonym przepisami prawa, zostanie potraktowane jako zgoda</w:t>
            </w:r>
            <w:hyperlink r:id="rId11" w:anchor="_ftn3" w:history="1"/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(art. 6 ust. 1 lit. a RODO)</w:t>
            </w: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na przetwarzanie tych danych osobowych. Wyrażenie zgody w tym przypadku jest dobrowolne, a zgodę tak wyrażoną można odwołać w dowolnym czasie.</w:t>
            </w:r>
          </w:p>
          <w:p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Odbiorcy danych osobowych</w:t>
            </w:r>
          </w:p>
          <w:p w:rsidR="00710965" w:rsidRPr="008D49D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Odbiorcą Pani/Pana danych osobowych będą podmioty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określone w rozdziale 6 ustawy o NSP 2021, podmioty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współpracujące z administratorem, dostawcy usług technicznych i organizacyjnych umożliwiających przeprowadzenie naboru oraz przechowywanie dokumentacji dotyczącej naboru, osoby działające na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polecenie administratora, osoby i podmioty upoważnione na podstawie przepisów prawa powszechnie obowiązująceg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o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:rsidR="00710965" w:rsidRPr="008D49D1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Okres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</w:rPr>
              <w:t xml:space="preserve"> przechowywania danych osobowych</w:t>
            </w:r>
          </w:p>
          <w:p w:rsidR="00710965" w:rsidRPr="00BF52FB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Pani/Pana dane osobowe będą przechowywane przez okres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5-ciu lat od 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zakończenia procesu naboru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rachmistrza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spisowego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.</w:t>
            </w:r>
          </w:p>
          <w:p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Prawa osoby, której dane dotyczą</w:t>
            </w:r>
          </w:p>
          <w:p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Przysługuje Pani/Panu prawo do:</w:t>
            </w:r>
          </w:p>
          <w:p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dostępu do danych osobowych, w tym prawo do uzyskania kopii tych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sprostowania (poprawiania)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ograniczenia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przenoszenia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sprzeciwu wobec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710965" w:rsidRPr="00A41D4C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:rsidR="00710965" w:rsidRPr="00027966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wniesienia skargi do </w:t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>Prezesa Urzędu Ochrony Danych Osobowych (na adres Urzędu Ochrony Danych Osobowych, ul. Stawki 2, 00-193 Warszawa)</w:t>
            </w:r>
            <w:r w:rsidRPr="00027966">
              <w:rPr>
                <w:rFonts w:ascii="Fira Sans" w:hAnsi="Fira Sans"/>
                <w:iCs/>
                <w:color w:val="222222"/>
                <w:sz w:val="19"/>
                <w:szCs w:val="19"/>
              </w:rPr>
              <w:t xml:space="preserve">, </w:t>
            </w:r>
            <w:r w:rsidRPr="00027966">
              <w:rPr>
                <w:rFonts w:ascii="Fira Sans" w:hAnsi="Fira Sans"/>
                <w:color w:val="222222"/>
                <w:sz w:val="19"/>
                <w:szCs w:val="19"/>
              </w:rPr>
              <w:t>jeżeli Pani/Pana zdaniem przetwarzanie Pani/Pana danych osobowych narusza przepisy RODO.</w:t>
            </w:r>
          </w:p>
          <w:p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Dobrowolność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</w:rPr>
              <w:t>/ Obowiązek podania danych osobowych</w:t>
            </w:r>
          </w:p>
          <w:p w:rsidR="00710965" w:rsidRPr="00027966" w:rsidRDefault="00710965" w:rsidP="00AA4185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</w:t>
            </w:r>
            <w:r>
              <w:rPr>
                <w:rFonts w:ascii="Fira Sans" w:hAnsi="Fira Sans"/>
                <w:sz w:val="19"/>
                <w:szCs w:val="19"/>
              </w:rPr>
              <w:t>spisowego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 i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udzielenie </w:t>
            </w:r>
            <w:r>
              <w:rPr>
                <w:rFonts w:ascii="Fira Sans" w:hAnsi="Fira Sans"/>
                <w:sz w:val="19"/>
                <w:szCs w:val="19"/>
              </w:rPr>
              <w:t xml:space="preserve">mu </w:t>
            </w:r>
            <w:r w:rsidRPr="00027966">
              <w:rPr>
                <w:rFonts w:ascii="Fira Sans" w:hAnsi="Fira Sans"/>
                <w:sz w:val="19"/>
                <w:szCs w:val="19"/>
              </w:rPr>
              <w:t>dostępu do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aplikacji </w:t>
            </w:r>
            <w:r>
              <w:rPr>
                <w:rFonts w:ascii="Fira Sans" w:hAnsi="Fira Sans"/>
                <w:sz w:val="19"/>
                <w:szCs w:val="19"/>
              </w:rPr>
              <w:t xml:space="preserve">szkoleniowej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e-learning.</w:t>
            </w:r>
          </w:p>
          <w:p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Zautomatyzowane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</w:rPr>
              <w:t xml:space="preserve"> podejmowanie decyzji, w tym profilowanie</w:t>
            </w:r>
          </w:p>
          <w:p w:rsidR="00710965" w:rsidRDefault="00710965" w:rsidP="00AA418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  <w:bookmarkEnd w:id="2"/>
    </w:tbl>
    <w:p w:rsidR="00090CBB" w:rsidRPr="00063231" w:rsidRDefault="00090CBB" w:rsidP="00710965">
      <w:pPr>
        <w:spacing w:after="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090CBB" w:rsidRPr="00063231" w:rsidSect="00D87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D8C" w:rsidRDefault="00140D8C" w:rsidP="00B712B0">
      <w:pPr>
        <w:spacing w:after="0" w:line="240" w:lineRule="auto"/>
      </w:pPr>
      <w:r>
        <w:separator/>
      </w:r>
    </w:p>
  </w:endnote>
  <w:endnote w:type="continuationSeparator" w:id="1">
    <w:p w:rsidR="00140D8C" w:rsidRDefault="00140D8C" w:rsidP="00B7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ira Sans">
    <w:altName w:val="DejaVu Sans"/>
    <w:charset w:val="EE"/>
    <w:family w:val="swiss"/>
    <w:pitch w:val="variable"/>
    <w:sig w:usb0="00000001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D8C" w:rsidRDefault="00140D8C" w:rsidP="00B712B0">
      <w:pPr>
        <w:spacing w:after="0" w:line="240" w:lineRule="auto"/>
      </w:pPr>
      <w:r>
        <w:separator/>
      </w:r>
    </w:p>
  </w:footnote>
  <w:footnote w:type="continuationSeparator" w:id="1">
    <w:p w:rsidR="00140D8C" w:rsidRDefault="00140D8C" w:rsidP="00B71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A47369"/>
    <w:multiLevelType w:val="multilevel"/>
    <w:tmpl w:val="AD66B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7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5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4152246A"/>
    <w:multiLevelType w:val="hybridMultilevel"/>
    <w:tmpl w:val="4858D07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AF3096C"/>
    <w:multiLevelType w:val="hybridMultilevel"/>
    <w:tmpl w:val="3C6EAA7A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9"/>
  </w:num>
  <w:num w:numId="5">
    <w:abstractNumId w:val="8"/>
  </w:num>
  <w:num w:numId="6">
    <w:abstractNumId w:val="12"/>
  </w:num>
  <w:num w:numId="7">
    <w:abstractNumId w:val="13"/>
  </w:num>
  <w:num w:numId="8">
    <w:abstractNumId w:val="18"/>
  </w:num>
  <w:num w:numId="9">
    <w:abstractNumId w:val="21"/>
  </w:num>
  <w:num w:numId="10">
    <w:abstractNumId w:val="15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20"/>
  </w:num>
  <w:num w:numId="16">
    <w:abstractNumId w:val="2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9"/>
  </w:num>
  <w:num w:numId="21">
    <w:abstractNumId w:val="0"/>
  </w:num>
  <w:num w:numId="22">
    <w:abstractNumId w:val="17"/>
  </w:num>
  <w:num w:numId="23">
    <w:abstractNumId w:val="16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6AE9"/>
    <w:rsid w:val="00003170"/>
    <w:rsid w:val="00007145"/>
    <w:rsid w:val="00022E38"/>
    <w:rsid w:val="00037FAF"/>
    <w:rsid w:val="000519D0"/>
    <w:rsid w:val="000616D8"/>
    <w:rsid w:val="00063231"/>
    <w:rsid w:val="00085EC5"/>
    <w:rsid w:val="00090CBB"/>
    <w:rsid w:val="0009517A"/>
    <w:rsid w:val="00097287"/>
    <w:rsid w:val="000A6183"/>
    <w:rsid w:val="000D29FF"/>
    <w:rsid w:val="000E44F7"/>
    <w:rsid w:val="00140D8C"/>
    <w:rsid w:val="00154A67"/>
    <w:rsid w:val="00170B5C"/>
    <w:rsid w:val="001A6AE9"/>
    <w:rsid w:val="001A70FF"/>
    <w:rsid w:val="001B14B6"/>
    <w:rsid w:val="001C0759"/>
    <w:rsid w:val="00260AFF"/>
    <w:rsid w:val="00263EE3"/>
    <w:rsid w:val="00266E94"/>
    <w:rsid w:val="0027464A"/>
    <w:rsid w:val="00276DA9"/>
    <w:rsid w:val="002D4B97"/>
    <w:rsid w:val="002D690B"/>
    <w:rsid w:val="00376D97"/>
    <w:rsid w:val="003A2163"/>
    <w:rsid w:val="003B61F5"/>
    <w:rsid w:val="003E2B6B"/>
    <w:rsid w:val="003E2FE3"/>
    <w:rsid w:val="003F2136"/>
    <w:rsid w:val="00402D79"/>
    <w:rsid w:val="00435AAB"/>
    <w:rsid w:val="00443C56"/>
    <w:rsid w:val="00481B78"/>
    <w:rsid w:val="0049542F"/>
    <w:rsid w:val="0049670D"/>
    <w:rsid w:val="004A0646"/>
    <w:rsid w:val="004A19E3"/>
    <w:rsid w:val="005038BF"/>
    <w:rsid w:val="00524828"/>
    <w:rsid w:val="00541FCD"/>
    <w:rsid w:val="00575089"/>
    <w:rsid w:val="00584D36"/>
    <w:rsid w:val="005C5792"/>
    <w:rsid w:val="005C73E1"/>
    <w:rsid w:val="005D0163"/>
    <w:rsid w:val="00605688"/>
    <w:rsid w:val="0062368F"/>
    <w:rsid w:val="00626821"/>
    <w:rsid w:val="00644BEA"/>
    <w:rsid w:val="00646B3E"/>
    <w:rsid w:val="006610FF"/>
    <w:rsid w:val="00662C49"/>
    <w:rsid w:val="006635A6"/>
    <w:rsid w:val="006960F3"/>
    <w:rsid w:val="006B4C09"/>
    <w:rsid w:val="006B7C4C"/>
    <w:rsid w:val="006C3E52"/>
    <w:rsid w:val="00710965"/>
    <w:rsid w:val="00721A57"/>
    <w:rsid w:val="00735567"/>
    <w:rsid w:val="0075506D"/>
    <w:rsid w:val="00781347"/>
    <w:rsid w:val="00781B83"/>
    <w:rsid w:val="00786545"/>
    <w:rsid w:val="007E3325"/>
    <w:rsid w:val="007E6762"/>
    <w:rsid w:val="00805322"/>
    <w:rsid w:val="00822750"/>
    <w:rsid w:val="00884154"/>
    <w:rsid w:val="0088479A"/>
    <w:rsid w:val="00887E17"/>
    <w:rsid w:val="00895F33"/>
    <w:rsid w:val="008B103D"/>
    <w:rsid w:val="008B15AE"/>
    <w:rsid w:val="008D5DCA"/>
    <w:rsid w:val="008F0691"/>
    <w:rsid w:val="008F74A6"/>
    <w:rsid w:val="00922229"/>
    <w:rsid w:val="009350C4"/>
    <w:rsid w:val="009601CC"/>
    <w:rsid w:val="0097440B"/>
    <w:rsid w:val="00980F98"/>
    <w:rsid w:val="009A0606"/>
    <w:rsid w:val="009B0741"/>
    <w:rsid w:val="009C32B3"/>
    <w:rsid w:val="009D07CE"/>
    <w:rsid w:val="009D49A4"/>
    <w:rsid w:val="009F46D9"/>
    <w:rsid w:val="009F787C"/>
    <w:rsid w:val="00A07940"/>
    <w:rsid w:val="00A45B13"/>
    <w:rsid w:val="00A66236"/>
    <w:rsid w:val="00A861C8"/>
    <w:rsid w:val="00A871FE"/>
    <w:rsid w:val="00AA0542"/>
    <w:rsid w:val="00AB6B2A"/>
    <w:rsid w:val="00AC615C"/>
    <w:rsid w:val="00AD06B8"/>
    <w:rsid w:val="00AF7611"/>
    <w:rsid w:val="00B008A9"/>
    <w:rsid w:val="00B200E3"/>
    <w:rsid w:val="00B414A2"/>
    <w:rsid w:val="00B712B0"/>
    <w:rsid w:val="00B7197C"/>
    <w:rsid w:val="00B82AC5"/>
    <w:rsid w:val="00B8567F"/>
    <w:rsid w:val="00BC2141"/>
    <w:rsid w:val="00BC2187"/>
    <w:rsid w:val="00BE43BB"/>
    <w:rsid w:val="00BE7B3F"/>
    <w:rsid w:val="00BF0B75"/>
    <w:rsid w:val="00BF1379"/>
    <w:rsid w:val="00C32EDE"/>
    <w:rsid w:val="00C43B9D"/>
    <w:rsid w:val="00C8095B"/>
    <w:rsid w:val="00C965DE"/>
    <w:rsid w:val="00CE096D"/>
    <w:rsid w:val="00CE17BD"/>
    <w:rsid w:val="00D4456E"/>
    <w:rsid w:val="00D47AA3"/>
    <w:rsid w:val="00D544D2"/>
    <w:rsid w:val="00D6492D"/>
    <w:rsid w:val="00D876D1"/>
    <w:rsid w:val="00D96BAE"/>
    <w:rsid w:val="00DA0571"/>
    <w:rsid w:val="00DE6522"/>
    <w:rsid w:val="00E23A2E"/>
    <w:rsid w:val="00E23BDF"/>
    <w:rsid w:val="00E42512"/>
    <w:rsid w:val="00E453EF"/>
    <w:rsid w:val="00E54F8C"/>
    <w:rsid w:val="00E645E6"/>
    <w:rsid w:val="00EA540E"/>
    <w:rsid w:val="00EF515A"/>
    <w:rsid w:val="00F0348B"/>
    <w:rsid w:val="00F468A9"/>
    <w:rsid w:val="00F51094"/>
    <w:rsid w:val="00F67CB1"/>
    <w:rsid w:val="00F70AEF"/>
    <w:rsid w:val="00F91E16"/>
    <w:rsid w:val="00FA4446"/>
    <w:rsid w:val="00FE15AD"/>
    <w:rsid w:val="00FF0F8C"/>
    <w:rsid w:val="00FF7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76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12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12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12B0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260A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im@klecze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odo.gov.pl/pl/101/143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socha@klecze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isrolny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A8FEC-6632-4F77-8212-E735BAB98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1479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Dominika</cp:lastModifiedBy>
  <cp:revision>13</cp:revision>
  <dcterms:created xsi:type="dcterms:W3CDTF">2021-01-27T13:43:00Z</dcterms:created>
  <dcterms:modified xsi:type="dcterms:W3CDTF">2021-01-29T14:12:00Z</dcterms:modified>
</cp:coreProperties>
</file>