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7CEA3"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b/>
          <w:bCs/>
          <w:kern w:val="0"/>
          <w:sz w:val="21"/>
          <w:szCs w:val="21"/>
          <w:lang w:eastAsia="pl-PL"/>
          <w14:ligatures w14:val="none"/>
        </w:rPr>
        <w:t>UMOWA NAJMU LOKALU UŻYTKOWEGO WRAZ Z WYPOSAŻENIEM</w:t>
      </w:r>
    </w:p>
    <w:p w14:paraId="33CF31BC" w14:textId="6720E4FA" w:rsidR="00F408D3" w:rsidRPr="00123094" w:rsidRDefault="00F408D3" w:rsidP="00F408D3">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zawarta </w:t>
      </w:r>
      <w:r w:rsidR="00DA083E">
        <w:rPr>
          <w:rFonts w:ascii="Arial" w:eastAsia="Times New Roman" w:hAnsi="Arial" w:cs="Arial"/>
          <w:kern w:val="0"/>
          <w:sz w:val="21"/>
          <w:szCs w:val="21"/>
          <w:lang w:eastAsia="pl-PL"/>
          <w14:ligatures w14:val="none"/>
        </w:rPr>
        <w:t>0</w:t>
      </w:r>
      <w:r w:rsidR="001D1538">
        <w:rPr>
          <w:rFonts w:ascii="Arial" w:eastAsia="Times New Roman" w:hAnsi="Arial" w:cs="Arial"/>
          <w:kern w:val="0"/>
          <w:sz w:val="21"/>
          <w:szCs w:val="21"/>
          <w:lang w:eastAsia="pl-PL"/>
          <w14:ligatures w14:val="none"/>
        </w:rPr>
        <w:t>1.09.2024</w:t>
      </w:r>
      <w:r w:rsidR="00DA083E">
        <w:rPr>
          <w:rFonts w:ascii="Arial" w:eastAsia="Times New Roman" w:hAnsi="Arial" w:cs="Arial"/>
          <w:kern w:val="0"/>
          <w:sz w:val="21"/>
          <w:szCs w:val="21"/>
          <w:lang w:eastAsia="pl-PL"/>
          <w14:ligatures w14:val="none"/>
        </w:rPr>
        <w:t>r.</w:t>
      </w:r>
      <w:r w:rsidRPr="00123094">
        <w:rPr>
          <w:rFonts w:ascii="Arial" w:eastAsia="Times New Roman" w:hAnsi="Arial" w:cs="Arial"/>
          <w:kern w:val="0"/>
          <w:sz w:val="21"/>
          <w:szCs w:val="21"/>
          <w:lang w:eastAsia="pl-PL"/>
          <w14:ligatures w14:val="none"/>
        </w:rPr>
        <w:t xml:space="preserve"> w Kleczewie</w:t>
      </w:r>
    </w:p>
    <w:p w14:paraId="2EB3D011" w14:textId="73FD39DC" w:rsidR="00F408D3" w:rsidRDefault="00F408D3" w:rsidP="001D1538">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pomiędzy: </w:t>
      </w:r>
    </w:p>
    <w:p w14:paraId="5A9529B2" w14:textId="77777777" w:rsidR="001D1538" w:rsidRDefault="001D1538" w:rsidP="001D1538">
      <w:pPr>
        <w:spacing w:after="150"/>
        <w:jc w:val="both"/>
        <w:rPr>
          <w:rFonts w:ascii="Arial" w:eastAsia="Times New Roman" w:hAnsi="Arial" w:cs="Arial"/>
          <w:kern w:val="0"/>
          <w:sz w:val="21"/>
          <w:szCs w:val="21"/>
          <w:lang w:eastAsia="pl-PL"/>
          <w14:ligatures w14:val="none"/>
        </w:rPr>
      </w:pPr>
    </w:p>
    <w:p w14:paraId="1070E1EC" w14:textId="276D8428" w:rsidR="000754AD" w:rsidRPr="00123094" w:rsidRDefault="000754AD" w:rsidP="00F408D3">
      <w:pPr>
        <w:spacing w:after="150"/>
        <w:jc w:val="both"/>
        <w:rPr>
          <w:rFonts w:ascii="Arial" w:eastAsia="Times New Roman" w:hAnsi="Arial" w:cs="Arial"/>
          <w:kern w:val="0"/>
          <w:sz w:val="21"/>
          <w:szCs w:val="21"/>
          <w:lang w:eastAsia="pl-PL"/>
          <w14:ligatures w14:val="none"/>
        </w:rPr>
      </w:pPr>
      <w:proofErr w:type="spellStart"/>
      <w:r>
        <w:rPr>
          <w:rFonts w:ascii="Arial" w:eastAsia="Times New Roman" w:hAnsi="Arial" w:cs="Arial"/>
          <w:kern w:val="0"/>
          <w:sz w:val="21"/>
          <w:szCs w:val="21"/>
          <w:lang w:eastAsia="pl-PL"/>
          <w14:ligatures w14:val="none"/>
        </w:rPr>
        <w:t>rezprezentowanym</w:t>
      </w:r>
      <w:proofErr w:type="spellEnd"/>
      <w:r>
        <w:rPr>
          <w:rFonts w:ascii="Arial" w:eastAsia="Times New Roman" w:hAnsi="Arial" w:cs="Arial"/>
          <w:kern w:val="0"/>
          <w:sz w:val="21"/>
          <w:szCs w:val="21"/>
          <w:lang w:eastAsia="pl-PL"/>
          <w14:ligatures w14:val="none"/>
        </w:rPr>
        <w:t xml:space="preserve"> przez </w:t>
      </w:r>
    </w:p>
    <w:p w14:paraId="4341DCB0" w14:textId="77777777" w:rsidR="00F408D3" w:rsidRDefault="00F408D3" w:rsidP="00F408D3">
      <w:pPr>
        <w:spacing w:after="150"/>
        <w:jc w:val="both"/>
        <w:rPr>
          <w:rFonts w:ascii="Arial" w:eastAsia="Times New Roman" w:hAnsi="Arial" w:cs="Arial"/>
          <w:b/>
          <w:bCs/>
          <w:kern w:val="0"/>
          <w:sz w:val="21"/>
          <w:szCs w:val="21"/>
          <w:lang w:eastAsia="pl-PL"/>
          <w14:ligatures w14:val="none"/>
        </w:rPr>
      </w:pPr>
      <w:r w:rsidRPr="00123094">
        <w:rPr>
          <w:rFonts w:ascii="Arial" w:eastAsia="Times New Roman" w:hAnsi="Arial" w:cs="Arial"/>
          <w:kern w:val="0"/>
          <w:sz w:val="21"/>
          <w:szCs w:val="21"/>
          <w:lang w:eastAsia="pl-PL"/>
          <w14:ligatures w14:val="none"/>
        </w:rPr>
        <w:t>zwanym dalej </w:t>
      </w:r>
      <w:r w:rsidRPr="00123094">
        <w:rPr>
          <w:rFonts w:ascii="Arial" w:eastAsia="Times New Roman" w:hAnsi="Arial" w:cs="Arial"/>
          <w:b/>
          <w:bCs/>
          <w:kern w:val="0"/>
          <w:sz w:val="21"/>
          <w:szCs w:val="21"/>
          <w:lang w:eastAsia="pl-PL"/>
          <w14:ligatures w14:val="none"/>
        </w:rPr>
        <w:t>Wynajmującym,</w:t>
      </w:r>
    </w:p>
    <w:p w14:paraId="509EEF78" w14:textId="77777777" w:rsidR="00403826" w:rsidRPr="00123094" w:rsidRDefault="00403826" w:rsidP="00F408D3">
      <w:pPr>
        <w:spacing w:after="150"/>
        <w:jc w:val="both"/>
        <w:rPr>
          <w:rFonts w:ascii="Arial" w:eastAsia="Times New Roman" w:hAnsi="Arial" w:cs="Arial"/>
          <w:kern w:val="0"/>
          <w:sz w:val="21"/>
          <w:szCs w:val="21"/>
          <w:lang w:eastAsia="pl-PL"/>
          <w14:ligatures w14:val="none"/>
        </w:rPr>
      </w:pPr>
    </w:p>
    <w:p w14:paraId="0E9497B6" w14:textId="63A07BAB" w:rsidR="000754AD" w:rsidRPr="00123094" w:rsidRDefault="00F408D3" w:rsidP="00F408D3">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a </w:t>
      </w:r>
      <w:r w:rsidR="001D1538">
        <w:rPr>
          <w:rFonts w:ascii="Arial" w:eastAsia="Times New Roman" w:hAnsi="Arial" w:cs="Arial"/>
          <w:kern w:val="0"/>
          <w:sz w:val="21"/>
          <w:szCs w:val="21"/>
          <w:lang w:eastAsia="pl-PL"/>
          <w14:ligatures w14:val="none"/>
        </w:rPr>
        <w:t>Biblioteka- Centrum Kultury</w:t>
      </w:r>
      <w:r w:rsidRPr="00123094">
        <w:rPr>
          <w:rFonts w:ascii="Arial" w:eastAsia="Times New Roman" w:hAnsi="Arial" w:cs="Arial"/>
          <w:kern w:val="0"/>
          <w:sz w:val="21"/>
          <w:szCs w:val="21"/>
          <w:lang w:eastAsia="pl-PL"/>
          <w14:ligatures w14:val="none"/>
        </w:rPr>
        <w:t>, z siedzibą w</w:t>
      </w:r>
      <w:r w:rsidR="000754AD">
        <w:rPr>
          <w:rFonts w:ascii="Arial" w:eastAsia="Times New Roman" w:hAnsi="Arial" w:cs="Arial"/>
          <w:kern w:val="0"/>
          <w:sz w:val="21"/>
          <w:szCs w:val="21"/>
          <w:lang w:eastAsia="pl-PL"/>
          <w14:ligatures w14:val="none"/>
        </w:rPr>
        <w:t xml:space="preserve"> Kleczewie </w:t>
      </w:r>
    </w:p>
    <w:p w14:paraId="5F43DAF8" w14:textId="6187F356" w:rsidR="00F408D3" w:rsidRDefault="00F408D3" w:rsidP="00F408D3">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przy </w:t>
      </w:r>
      <w:r w:rsidR="001D1538">
        <w:rPr>
          <w:rFonts w:ascii="Arial" w:eastAsia="Times New Roman" w:hAnsi="Arial" w:cs="Arial"/>
          <w:kern w:val="0"/>
          <w:sz w:val="21"/>
          <w:szCs w:val="21"/>
          <w:lang w:eastAsia="pl-PL"/>
          <w14:ligatures w14:val="none"/>
        </w:rPr>
        <w:t xml:space="preserve">pl. Piłsudskiego14, </w:t>
      </w:r>
      <w:r w:rsidR="00DA083E">
        <w:rPr>
          <w:rFonts w:ascii="Arial" w:eastAsia="Times New Roman" w:hAnsi="Arial" w:cs="Arial"/>
          <w:kern w:val="0"/>
          <w:sz w:val="21"/>
          <w:szCs w:val="21"/>
          <w:lang w:eastAsia="pl-PL"/>
          <w14:ligatures w14:val="none"/>
        </w:rPr>
        <w:t xml:space="preserve"> 62-540 </w:t>
      </w:r>
      <w:r w:rsidR="000754AD">
        <w:rPr>
          <w:rFonts w:ascii="Arial" w:eastAsia="Times New Roman" w:hAnsi="Arial" w:cs="Arial"/>
          <w:kern w:val="0"/>
          <w:sz w:val="21"/>
          <w:szCs w:val="21"/>
          <w:lang w:eastAsia="pl-PL"/>
          <w14:ligatures w14:val="none"/>
        </w:rPr>
        <w:t>Kleczew</w:t>
      </w:r>
      <w:r w:rsidRPr="00123094">
        <w:rPr>
          <w:rFonts w:ascii="Arial" w:eastAsia="Times New Roman" w:hAnsi="Arial" w:cs="Arial"/>
          <w:kern w:val="0"/>
          <w:sz w:val="21"/>
          <w:szCs w:val="21"/>
          <w:lang w:eastAsia="pl-PL"/>
          <w14:ligatures w14:val="none"/>
        </w:rPr>
        <w:t xml:space="preserve">, posiadającym NIP: </w:t>
      </w:r>
      <w:r w:rsidR="00DA083E">
        <w:rPr>
          <w:rFonts w:ascii="Arial" w:eastAsia="Times New Roman" w:hAnsi="Arial" w:cs="Arial"/>
          <w:kern w:val="0"/>
          <w:sz w:val="21"/>
          <w:szCs w:val="21"/>
          <w:lang w:eastAsia="pl-PL"/>
          <w14:ligatures w14:val="none"/>
        </w:rPr>
        <w:t>665</w:t>
      </w:r>
      <w:r w:rsidR="001D1538">
        <w:rPr>
          <w:rFonts w:ascii="Arial" w:eastAsia="Times New Roman" w:hAnsi="Arial" w:cs="Arial"/>
          <w:kern w:val="0"/>
          <w:sz w:val="21"/>
          <w:szCs w:val="21"/>
          <w:lang w:eastAsia="pl-PL"/>
          <w14:ligatures w14:val="none"/>
        </w:rPr>
        <w:t> 306 31 38</w:t>
      </w:r>
      <w:r w:rsidRPr="00123094">
        <w:rPr>
          <w:rFonts w:ascii="Arial" w:eastAsia="Times New Roman" w:hAnsi="Arial" w:cs="Arial"/>
          <w:kern w:val="0"/>
          <w:sz w:val="21"/>
          <w:szCs w:val="21"/>
          <w:lang w:eastAsia="pl-PL"/>
          <w14:ligatures w14:val="none"/>
        </w:rPr>
        <w:t>, REGON:</w:t>
      </w:r>
      <w:r w:rsidR="000754AD">
        <w:rPr>
          <w:rFonts w:ascii="Arial" w:eastAsia="Times New Roman" w:hAnsi="Arial" w:cs="Arial"/>
          <w:kern w:val="0"/>
          <w:sz w:val="21"/>
          <w:szCs w:val="21"/>
          <w:lang w:eastAsia="pl-PL"/>
          <w14:ligatures w14:val="none"/>
        </w:rPr>
        <w:t xml:space="preserve"> </w:t>
      </w:r>
      <w:r w:rsidR="001D1538">
        <w:rPr>
          <w:rFonts w:ascii="Arial" w:eastAsia="Times New Roman" w:hAnsi="Arial" w:cs="Arial"/>
          <w:kern w:val="0"/>
          <w:sz w:val="21"/>
          <w:szCs w:val="21"/>
          <w:lang w:eastAsia="pl-PL"/>
          <w14:ligatures w14:val="none"/>
        </w:rPr>
        <w:t>527346319</w:t>
      </w:r>
    </w:p>
    <w:p w14:paraId="50E4AB96" w14:textId="5EA4BAA2" w:rsidR="000754AD" w:rsidRDefault="000754AD" w:rsidP="00F408D3">
      <w:pPr>
        <w:spacing w:after="150"/>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reprezentowanym przez </w:t>
      </w:r>
    </w:p>
    <w:p w14:paraId="3161900E" w14:textId="3883D89A" w:rsidR="000754AD" w:rsidRPr="00123094" w:rsidRDefault="000754AD" w:rsidP="00F408D3">
      <w:pPr>
        <w:spacing w:after="150"/>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Magdalena Siupa – dyrektor </w:t>
      </w:r>
      <w:r w:rsidR="001D1538">
        <w:rPr>
          <w:rFonts w:ascii="Arial" w:eastAsia="Times New Roman" w:hAnsi="Arial" w:cs="Arial"/>
          <w:kern w:val="0"/>
          <w:sz w:val="21"/>
          <w:szCs w:val="21"/>
          <w:lang w:eastAsia="pl-PL"/>
          <w14:ligatures w14:val="none"/>
        </w:rPr>
        <w:t>B-CK</w:t>
      </w:r>
    </w:p>
    <w:p w14:paraId="49344525" w14:textId="77777777" w:rsidR="00F408D3" w:rsidRPr="00123094" w:rsidRDefault="00F408D3" w:rsidP="00F408D3">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zwanym dalej </w:t>
      </w:r>
      <w:r w:rsidRPr="00123094">
        <w:rPr>
          <w:rFonts w:ascii="Arial" w:eastAsia="Times New Roman" w:hAnsi="Arial" w:cs="Arial"/>
          <w:b/>
          <w:bCs/>
          <w:kern w:val="0"/>
          <w:sz w:val="21"/>
          <w:szCs w:val="21"/>
          <w:lang w:eastAsia="pl-PL"/>
          <w14:ligatures w14:val="none"/>
        </w:rPr>
        <w:t>Najemcą,</w:t>
      </w:r>
    </w:p>
    <w:p w14:paraId="754D693D" w14:textId="77777777" w:rsidR="00F408D3" w:rsidRPr="00123094" w:rsidRDefault="00F408D3" w:rsidP="00F408D3">
      <w:p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o następującej treści:</w:t>
      </w:r>
    </w:p>
    <w:p w14:paraId="35CB5055"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1</w:t>
      </w:r>
    </w:p>
    <w:p w14:paraId="53D59A6E" w14:textId="1BF74AA8" w:rsidR="00F408D3" w:rsidRPr="00123094" w:rsidRDefault="00F408D3" w:rsidP="00F408D3">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Wynajmujący oświadcza, że włada nieruchomością </w:t>
      </w:r>
      <w:r w:rsidR="0074418A" w:rsidRPr="00123094">
        <w:rPr>
          <w:rFonts w:ascii="Arial" w:eastAsia="Times New Roman" w:hAnsi="Arial" w:cs="Arial"/>
          <w:kern w:val="0"/>
          <w:sz w:val="21"/>
          <w:szCs w:val="21"/>
          <w:lang w:eastAsia="pl-PL"/>
          <w14:ligatures w14:val="none"/>
        </w:rPr>
        <w:t>oznaczon</w:t>
      </w:r>
      <w:r w:rsidR="00137F4F">
        <w:rPr>
          <w:rFonts w:ascii="Arial" w:eastAsia="Times New Roman" w:hAnsi="Arial" w:cs="Arial"/>
          <w:kern w:val="0"/>
          <w:sz w:val="21"/>
          <w:szCs w:val="21"/>
          <w:lang w:eastAsia="pl-PL"/>
          <w14:ligatures w14:val="none"/>
        </w:rPr>
        <w:t>ą</w:t>
      </w:r>
      <w:r w:rsidR="0074418A" w:rsidRPr="00123094">
        <w:rPr>
          <w:rFonts w:ascii="Arial" w:eastAsia="Times New Roman" w:hAnsi="Arial" w:cs="Arial"/>
          <w:kern w:val="0"/>
          <w:sz w:val="21"/>
          <w:szCs w:val="21"/>
          <w:lang w:eastAsia="pl-PL"/>
          <w14:ligatures w14:val="none"/>
        </w:rPr>
        <w:t xml:space="preserve"> numerem geodezyjnym 1863 w Kleczewie</w:t>
      </w:r>
      <w:r w:rsidR="00137F4F">
        <w:rPr>
          <w:rFonts w:ascii="Arial" w:eastAsia="Times New Roman" w:hAnsi="Arial" w:cs="Arial"/>
          <w:kern w:val="0"/>
          <w:sz w:val="21"/>
          <w:szCs w:val="21"/>
          <w:lang w:eastAsia="pl-PL"/>
          <w14:ligatures w14:val="none"/>
        </w:rPr>
        <w:t>,</w:t>
      </w:r>
      <w:r w:rsidR="0074418A" w:rsidRPr="00123094">
        <w:rPr>
          <w:rFonts w:ascii="Arial" w:eastAsia="Times New Roman" w:hAnsi="Arial" w:cs="Arial"/>
          <w:kern w:val="0"/>
          <w:sz w:val="21"/>
          <w:szCs w:val="21"/>
          <w:lang w:eastAsia="pl-PL"/>
          <w14:ligatures w14:val="none"/>
        </w:rPr>
        <w:t xml:space="preserve"> w której znajduje się</w:t>
      </w:r>
      <w:r w:rsidR="00137F4F">
        <w:rPr>
          <w:rFonts w:ascii="Arial" w:eastAsia="Times New Roman" w:hAnsi="Arial" w:cs="Arial"/>
          <w:kern w:val="0"/>
          <w:sz w:val="21"/>
          <w:szCs w:val="21"/>
          <w:lang w:eastAsia="pl-PL"/>
          <w14:ligatures w14:val="none"/>
        </w:rPr>
        <w:t xml:space="preserve"> stanowiący przedmiot najmu</w:t>
      </w:r>
      <w:r w:rsidR="0074418A" w:rsidRPr="00123094">
        <w:rPr>
          <w:rFonts w:ascii="Arial" w:eastAsia="Times New Roman" w:hAnsi="Arial" w:cs="Arial"/>
          <w:kern w:val="0"/>
          <w:sz w:val="21"/>
          <w:szCs w:val="21"/>
          <w:lang w:eastAsia="pl-PL"/>
          <w14:ligatures w14:val="none"/>
        </w:rPr>
        <w:t xml:space="preserve"> lokal użytkowy- </w:t>
      </w:r>
      <w:proofErr w:type="spellStart"/>
      <w:r w:rsidR="0074418A" w:rsidRPr="00123094">
        <w:rPr>
          <w:rFonts w:ascii="Arial" w:eastAsia="Times New Roman" w:hAnsi="Arial" w:cs="Arial"/>
          <w:kern w:val="0"/>
          <w:sz w:val="21"/>
          <w:szCs w:val="21"/>
          <w:lang w:eastAsia="pl-PL"/>
          <w14:ligatures w14:val="none"/>
        </w:rPr>
        <w:t>bilardownia</w:t>
      </w:r>
      <w:proofErr w:type="spellEnd"/>
      <w:r w:rsidR="0074418A" w:rsidRPr="00123094">
        <w:rPr>
          <w:rFonts w:ascii="Arial" w:eastAsia="Times New Roman" w:hAnsi="Arial" w:cs="Arial"/>
          <w:kern w:val="0"/>
          <w:sz w:val="21"/>
          <w:szCs w:val="21"/>
          <w:lang w:eastAsia="pl-PL"/>
          <w14:ligatures w14:val="none"/>
        </w:rPr>
        <w:t xml:space="preserve">.  </w:t>
      </w:r>
    </w:p>
    <w:p w14:paraId="449247BA" w14:textId="4F316F7E" w:rsidR="00F408D3" w:rsidRPr="00123094" w:rsidRDefault="00F408D3" w:rsidP="0074418A">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Wynajmujący oddaje Najemcy w najem </w:t>
      </w:r>
      <w:r w:rsidR="0074418A" w:rsidRPr="00123094">
        <w:rPr>
          <w:rFonts w:ascii="Arial" w:eastAsia="Times New Roman" w:hAnsi="Arial" w:cs="Arial"/>
          <w:kern w:val="0"/>
          <w:sz w:val="21"/>
          <w:szCs w:val="21"/>
          <w:lang w:eastAsia="pl-PL"/>
          <w14:ligatures w14:val="none"/>
        </w:rPr>
        <w:t>lokal</w:t>
      </w:r>
      <w:r w:rsidRPr="00123094">
        <w:rPr>
          <w:rFonts w:ascii="Arial" w:eastAsia="Times New Roman" w:hAnsi="Arial" w:cs="Arial"/>
          <w:kern w:val="0"/>
          <w:sz w:val="21"/>
          <w:szCs w:val="21"/>
          <w:lang w:eastAsia="pl-PL"/>
          <w14:ligatures w14:val="none"/>
        </w:rPr>
        <w:t xml:space="preserve"> </w:t>
      </w:r>
      <w:r w:rsidR="0074418A" w:rsidRPr="00123094">
        <w:rPr>
          <w:rFonts w:ascii="Arial" w:eastAsia="Times New Roman" w:hAnsi="Arial" w:cs="Arial"/>
          <w:kern w:val="0"/>
          <w:sz w:val="21"/>
          <w:szCs w:val="21"/>
          <w:lang w:eastAsia="pl-PL"/>
          <w14:ligatures w14:val="none"/>
        </w:rPr>
        <w:t>umiejscowiony w piwnicy budynku</w:t>
      </w:r>
      <w:r w:rsidR="00E94CCE">
        <w:rPr>
          <w:rFonts w:ascii="Arial" w:eastAsia="Times New Roman" w:hAnsi="Arial" w:cs="Arial"/>
          <w:kern w:val="0"/>
          <w:sz w:val="21"/>
          <w:szCs w:val="21"/>
          <w:lang w:eastAsia="pl-PL"/>
          <w14:ligatures w14:val="none"/>
        </w:rPr>
        <w:t>, znajdującego się przy ul. Piłsudskiego 14 w Kleczewie i stanowiącego siedzibą Biblioteki- Centrum Kultury w Kleczewie</w:t>
      </w:r>
      <w:r w:rsidRPr="00123094">
        <w:rPr>
          <w:rFonts w:ascii="Arial" w:eastAsia="Times New Roman" w:hAnsi="Arial" w:cs="Arial"/>
          <w:kern w:val="0"/>
          <w:sz w:val="21"/>
          <w:szCs w:val="21"/>
          <w:lang w:eastAsia="pl-PL"/>
          <w14:ligatures w14:val="none"/>
        </w:rPr>
        <w:t xml:space="preserve">, o łącznej powierzchni użytkowej </w:t>
      </w:r>
      <w:r w:rsidR="0074418A" w:rsidRPr="00123094">
        <w:rPr>
          <w:rFonts w:ascii="Arial" w:eastAsia="Times New Roman" w:hAnsi="Arial" w:cs="Arial"/>
          <w:kern w:val="0"/>
          <w:sz w:val="21"/>
          <w:szCs w:val="21"/>
          <w:lang w:eastAsia="pl-PL"/>
          <w14:ligatures w14:val="none"/>
        </w:rPr>
        <w:t xml:space="preserve">280,80 </w:t>
      </w:r>
      <w:r w:rsidRPr="00123094">
        <w:rPr>
          <w:rFonts w:ascii="Arial" w:eastAsia="Times New Roman" w:hAnsi="Arial" w:cs="Arial"/>
          <w:kern w:val="0"/>
          <w:sz w:val="21"/>
          <w:szCs w:val="21"/>
          <w:lang w:eastAsia="pl-PL"/>
          <w14:ligatures w14:val="none"/>
        </w:rPr>
        <w:t>m2 wraz z wyposażeniem</w:t>
      </w:r>
      <w:r w:rsidR="0074418A" w:rsidRPr="00123094">
        <w:rPr>
          <w:rFonts w:ascii="Arial" w:eastAsia="Times New Roman" w:hAnsi="Arial" w:cs="Arial"/>
          <w:kern w:val="0"/>
          <w:sz w:val="21"/>
          <w:szCs w:val="21"/>
          <w:lang w:eastAsia="pl-PL"/>
          <w14:ligatures w14:val="none"/>
        </w:rPr>
        <w:t>-załącznik nr 1</w:t>
      </w:r>
      <w:r w:rsidRPr="00123094">
        <w:rPr>
          <w:rFonts w:ascii="Arial" w:eastAsia="Times New Roman" w:hAnsi="Arial" w:cs="Arial"/>
          <w:kern w:val="0"/>
          <w:sz w:val="21"/>
          <w:szCs w:val="21"/>
          <w:lang w:eastAsia="pl-PL"/>
          <w14:ligatures w14:val="none"/>
        </w:rPr>
        <w:t xml:space="preserve">, w celu prowadzenia działalności </w:t>
      </w:r>
      <w:r w:rsidR="0074418A" w:rsidRPr="00123094">
        <w:rPr>
          <w:rFonts w:ascii="Arial" w:eastAsia="Times New Roman" w:hAnsi="Arial" w:cs="Arial"/>
          <w:kern w:val="0"/>
          <w:sz w:val="21"/>
          <w:szCs w:val="21"/>
          <w:lang w:eastAsia="pl-PL"/>
          <w14:ligatures w14:val="none"/>
        </w:rPr>
        <w:t>rekreacyjno-rozrywkowej oraz usługowo-handlowej</w:t>
      </w:r>
      <w:r w:rsidR="00121FFC">
        <w:rPr>
          <w:rFonts w:ascii="Arial" w:eastAsia="Times New Roman" w:hAnsi="Arial" w:cs="Arial"/>
          <w:kern w:val="0"/>
          <w:sz w:val="21"/>
          <w:szCs w:val="21"/>
          <w:lang w:eastAsia="pl-PL"/>
          <w14:ligatures w14:val="none"/>
        </w:rPr>
        <w:t xml:space="preserve"> minimum 4 razy w tygodniu. Najemca</w:t>
      </w:r>
      <w:r w:rsidRPr="00123094">
        <w:rPr>
          <w:rFonts w:ascii="Arial" w:eastAsia="Times New Roman" w:hAnsi="Arial" w:cs="Arial"/>
          <w:kern w:val="0"/>
          <w:sz w:val="21"/>
          <w:szCs w:val="21"/>
          <w:lang w:eastAsia="pl-PL"/>
          <w14:ligatures w14:val="none"/>
        </w:rPr>
        <w:t xml:space="preserve"> będzie mógł korzystać z wyznaczonego przyległego obszaru komunikacyjnego.</w:t>
      </w:r>
    </w:p>
    <w:p w14:paraId="3AD67546" w14:textId="0D0378C6" w:rsidR="00F408D3" w:rsidRPr="00123094" w:rsidRDefault="00F408D3" w:rsidP="00F408D3">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Szczegółowy opis przedmiotu najmu, o którym mowa w ust. 2 z uwzględnieniem jego stanu technicznego zaw</w:t>
      </w:r>
      <w:r w:rsidR="00E72A09" w:rsidRPr="00123094">
        <w:rPr>
          <w:rFonts w:ascii="Arial" w:eastAsia="Times New Roman" w:hAnsi="Arial" w:cs="Arial"/>
          <w:kern w:val="0"/>
          <w:sz w:val="21"/>
          <w:szCs w:val="21"/>
          <w:lang w:eastAsia="pl-PL"/>
          <w14:ligatures w14:val="none"/>
        </w:rPr>
        <w:t xml:space="preserve">arty jest w </w:t>
      </w:r>
      <w:r w:rsidRPr="00123094">
        <w:rPr>
          <w:rFonts w:ascii="Arial" w:eastAsia="Times New Roman" w:hAnsi="Arial" w:cs="Arial"/>
          <w:kern w:val="0"/>
          <w:sz w:val="21"/>
          <w:szCs w:val="21"/>
          <w:lang w:eastAsia="pl-PL"/>
          <w14:ligatures w14:val="none"/>
        </w:rPr>
        <w:t xml:space="preserve"> protok</w:t>
      </w:r>
      <w:r w:rsidR="00E72A09" w:rsidRPr="00123094">
        <w:rPr>
          <w:rFonts w:ascii="Arial" w:eastAsia="Times New Roman" w:hAnsi="Arial" w:cs="Arial"/>
          <w:kern w:val="0"/>
          <w:sz w:val="21"/>
          <w:szCs w:val="21"/>
          <w:lang w:eastAsia="pl-PL"/>
          <w14:ligatures w14:val="none"/>
        </w:rPr>
        <w:t>ole</w:t>
      </w:r>
      <w:r w:rsidRPr="00123094">
        <w:rPr>
          <w:rFonts w:ascii="Arial" w:eastAsia="Times New Roman" w:hAnsi="Arial" w:cs="Arial"/>
          <w:kern w:val="0"/>
          <w:sz w:val="21"/>
          <w:szCs w:val="21"/>
          <w:lang w:eastAsia="pl-PL"/>
          <w14:ligatures w14:val="none"/>
        </w:rPr>
        <w:t xml:space="preserve"> zdawczo-odbiorczy sporządzony</w:t>
      </w:r>
      <w:r w:rsidR="00E72A09" w:rsidRPr="00123094">
        <w:rPr>
          <w:rFonts w:ascii="Arial" w:eastAsia="Times New Roman" w:hAnsi="Arial" w:cs="Arial"/>
          <w:kern w:val="0"/>
          <w:sz w:val="21"/>
          <w:szCs w:val="21"/>
          <w:lang w:eastAsia="pl-PL"/>
          <w14:ligatures w14:val="none"/>
        </w:rPr>
        <w:t>m</w:t>
      </w:r>
      <w:r w:rsidRPr="00123094">
        <w:rPr>
          <w:rFonts w:ascii="Arial" w:eastAsia="Times New Roman" w:hAnsi="Arial" w:cs="Arial"/>
          <w:kern w:val="0"/>
          <w:sz w:val="21"/>
          <w:szCs w:val="21"/>
          <w:lang w:eastAsia="pl-PL"/>
          <w14:ligatures w14:val="none"/>
        </w:rPr>
        <w:t xml:space="preserve"> na dzień przekazania przedmiotu najmu</w:t>
      </w:r>
      <w:r w:rsidR="00E72A09" w:rsidRPr="00123094">
        <w:rPr>
          <w:rFonts w:ascii="Arial" w:eastAsia="Times New Roman" w:hAnsi="Arial" w:cs="Arial"/>
          <w:kern w:val="0"/>
          <w:sz w:val="21"/>
          <w:szCs w:val="21"/>
          <w:lang w:eastAsia="pl-PL"/>
          <w14:ligatures w14:val="none"/>
        </w:rPr>
        <w:t>, który</w:t>
      </w:r>
      <w:r w:rsidRPr="00123094">
        <w:rPr>
          <w:rFonts w:ascii="Arial" w:eastAsia="Times New Roman" w:hAnsi="Arial" w:cs="Arial"/>
          <w:kern w:val="0"/>
          <w:sz w:val="21"/>
          <w:szCs w:val="21"/>
          <w:lang w:eastAsia="pl-PL"/>
          <w14:ligatures w14:val="none"/>
        </w:rPr>
        <w:t xml:space="preserve"> stanowi integralną część niniejszej umowy. Najemca oświadcza, że zapoznał się ze stanem technicznym przedmiotu najmu, stwierdza jego przydatność do umówionego użytku i nie wnosi z tego tytułu żadnych roszczeń. Wszystkie inne umowy, pozwolenia, decyzje itp., nie wymienione w niniejszej umowie, a niezbędne Najemcy do prowadzenia działalności gospodarczej zgodnej z przeznaczeniem przedmiotu najmu, Najemca zobowiązuje się uzyskać (zawrzeć) we własnym zakresie i na własny koszt. Wynajmujący deklaruje współdziałanie w tych sprawach za zwrotem wynikłych stąd kosztów.</w:t>
      </w:r>
    </w:p>
    <w:p w14:paraId="505DDBF1" w14:textId="77777777" w:rsidR="00F408D3" w:rsidRPr="00123094" w:rsidRDefault="00F408D3" w:rsidP="00F408D3">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Przekazanie przedmiotu najmu Najemcy przez Wynajmującego nastąpi protokolarnie w dniu zawarcia umowy.</w:t>
      </w:r>
    </w:p>
    <w:p w14:paraId="3BCB7A67" w14:textId="78E057EF" w:rsidR="00F408D3" w:rsidRPr="00123094" w:rsidRDefault="00F408D3" w:rsidP="00F408D3">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Rozpoczęcie działalności przez Najemcę nastąpi </w:t>
      </w:r>
      <w:r w:rsidR="00E72A09" w:rsidRPr="00123094">
        <w:rPr>
          <w:rFonts w:ascii="Arial" w:eastAsia="Times New Roman" w:hAnsi="Arial" w:cs="Arial"/>
          <w:kern w:val="0"/>
          <w:sz w:val="21"/>
          <w:szCs w:val="21"/>
          <w:lang w:eastAsia="pl-PL"/>
          <w14:ligatures w14:val="none"/>
        </w:rPr>
        <w:t>od</w:t>
      </w:r>
      <w:r w:rsidRPr="00123094">
        <w:rPr>
          <w:rFonts w:ascii="Arial" w:eastAsia="Times New Roman" w:hAnsi="Arial" w:cs="Arial"/>
          <w:kern w:val="0"/>
          <w:sz w:val="21"/>
          <w:szCs w:val="21"/>
          <w:lang w:eastAsia="pl-PL"/>
          <w14:ligatures w14:val="none"/>
        </w:rPr>
        <w:t xml:space="preserve"> </w:t>
      </w:r>
      <w:r w:rsidR="005A1319">
        <w:rPr>
          <w:rFonts w:ascii="Arial" w:eastAsia="Times New Roman" w:hAnsi="Arial" w:cs="Arial"/>
          <w:kern w:val="0"/>
          <w:sz w:val="21"/>
          <w:szCs w:val="21"/>
          <w:lang w:eastAsia="pl-PL"/>
          <w14:ligatures w14:val="none"/>
        </w:rPr>
        <w:t>………….</w:t>
      </w:r>
      <w:r w:rsidR="00E72A09" w:rsidRPr="00123094">
        <w:rPr>
          <w:rFonts w:ascii="Arial" w:eastAsia="Times New Roman" w:hAnsi="Arial" w:cs="Arial"/>
          <w:kern w:val="0"/>
          <w:sz w:val="21"/>
          <w:szCs w:val="21"/>
          <w:lang w:eastAsia="pl-PL"/>
          <w14:ligatures w14:val="none"/>
        </w:rPr>
        <w:t xml:space="preserve">. </w:t>
      </w:r>
    </w:p>
    <w:p w14:paraId="082390B2" w14:textId="5A80FB68" w:rsidR="00F408D3" w:rsidRPr="00123094" w:rsidRDefault="00F408D3" w:rsidP="00F408D3">
      <w:pPr>
        <w:numPr>
          <w:ilvl w:val="0"/>
          <w:numId w:val="2"/>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Wynajmujący przekaże Najemcy klucze do lokalu </w:t>
      </w:r>
      <w:r w:rsidR="00E72A09" w:rsidRPr="00123094">
        <w:rPr>
          <w:rFonts w:ascii="Arial" w:eastAsia="Times New Roman" w:hAnsi="Arial" w:cs="Arial"/>
          <w:kern w:val="0"/>
          <w:sz w:val="21"/>
          <w:szCs w:val="21"/>
          <w:lang w:eastAsia="pl-PL"/>
          <w14:ligatures w14:val="none"/>
        </w:rPr>
        <w:t>-</w:t>
      </w:r>
      <w:r w:rsidRPr="00123094">
        <w:rPr>
          <w:rFonts w:ascii="Arial" w:eastAsia="Times New Roman" w:hAnsi="Arial" w:cs="Arial"/>
          <w:kern w:val="0"/>
          <w:sz w:val="21"/>
          <w:szCs w:val="21"/>
          <w:lang w:eastAsia="pl-PL"/>
          <w14:ligatures w14:val="none"/>
        </w:rPr>
        <w:t>dwa komplety - w dniu oddania lokalu w najem.</w:t>
      </w:r>
    </w:p>
    <w:p w14:paraId="5772B6E2"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2</w:t>
      </w:r>
    </w:p>
    <w:p w14:paraId="66DEDB1C" w14:textId="77777777" w:rsidR="00F408D3" w:rsidRPr="00123094" w:rsidRDefault="00F408D3" w:rsidP="00F408D3">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Najemca zobowiązuje się używać przedmiotu najmu zgodnie z jego przeznaczeniem i niniejszą umową.</w:t>
      </w:r>
    </w:p>
    <w:p w14:paraId="0E88A74D" w14:textId="1249FAD5" w:rsidR="00F408D3" w:rsidRPr="00123094" w:rsidRDefault="00F408D3" w:rsidP="00F408D3">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Najemca zobowiązuje się dostosować przedmiot najmu do swoich potrzeb zgodnie z zaakceptowanym przez Wynajmującego projektem</w:t>
      </w:r>
      <w:r w:rsidR="00E72A09" w:rsidRPr="00123094">
        <w:rPr>
          <w:rFonts w:ascii="Arial" w:eastAsia="Times New Roman" w:hAnsi="Arial" w:cs="Arial"/>
          <w:kern w:val="0"/>
          <w:sz w:val="21"/>
          <w:szCs w:val="21"/>
          <w:lang w:eastAsia="pl-PL"/>
          <w14:ligatures w14:val="none"/>
        </w:rPr>
        <w:t>.</w:t>
      </w:r>
      <w:r w:rsidRPr="00123094">
        <w:rPr>
          <w:rFonts w:ascii="Arial" w:eastAsia="Times New Roman" w:hAnsi="Arial" w:cs="Arial"/>
          <w:kern w:val="0"/>
          <w:sz w:val="21"/>
          <w:szCs w:val="21"/>
          <w:lang w:eastAsia="pl-PL"/>
          <w14:ligatures w14:val="none"/>
        </w:rPr>
        <w:t xml:space="preserve"> Koszt projektu i dostosowanie przedmiotu najmu do potrzeb Najemcy zostanie w całości poniesiony przez Najemcę, któremu nie przysługuje prawo do zwrotu poniesionych kosztów w trakcie obowiązywania niniejszej umowy, a także po jej rozwiązaniu</w:t>
      </w:r>
      <w:r w:rsidR="00E72A09" w:rsidRPr="00123094">
        <w:rPr>
          <w:rFonts w:ascii="Arial" w:eastAsia="Times New Roman" w:hAnsi="Arial" w:cs="Arial"/>
          <w:kern w:val="0"/>
          <w:sz w:val="21"/>
          <w:szCs w:val="21"/>
          <w:lang w:eastAsia="pl-PL"/>
          <w14:ligatures w14:val="none"/>
        </w:rPr>
        <w:t xml:space="preserve"> lub wygaśnięciu</w:t>
      </w:r>
      <w:r w:rsidRPr="00123094">
        <w:rPr>
          <w:rFonts w:ascii="Arial" w:eastAsia="Times New Roman" w:hAnsi="Arial" w:cs="Arial"/>
          <w:kern w:val="0"/>
          <w:sz w:val="21"/>
          <w:szCs w:val="21"/>
          <w:lang w:eastAsia="pl-PL"/>
          <w14:ligatures w14:val="none"/>
        </w:rPr>
        <w:t xml:space="preserve">. Akceptacja Wynajmującego </w:t>
      </w:r>
      <w:r w:rsidRPr="00123094">
        <w:rPr>
          <w:rFonts w:ascii="Arial" w:eastAsia="Times New Roman" w:hAnsi="Arial" w:cs="Arial"/>
          <w:kern w:val="0"/>
          <w:sz w:val="21"/>
          <w:szCs w:val="21"/>
          <w:lang w:eastAsia="pl-PL"/>
          <w14:ligatures w14:val="none"/>
        </w:rPr>
        <w:lastRenderedPageBreak/>
        <w:t>zostanie udzielona w formie pisemnej pod rygorem nieważności. Za zgodność z prawem czynności wynikających z zaakceptowania projektu odpowiada Najemca.</w:t>
      </w:r>
    </w:p>
    <w:p w14:paraId="2B86FE8E" w14:textId="77777777" w:rsidR="00F408D3" w:rsidRPr="00123094" w:rsidRDefault="00F408D3" w:rsidP="00F408D3">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Najemcy nie przysługuje prawo żądania zwrotu równowartości ewentualnych ulepszeń czy nakładów zwiększających wartość rzeczy, nawet w przypadku uzyskania na nie zgody wynajmującego, chyba że Strony postanowią inaczej w formie pisemnej pod rygorem nieważności.</w:t>
      </w:r>
    </w:p>
    <w:p w14:paraId="74E04F4C" w14:textId="76E7CEF9" w:rsidR="00F408D3" w:rsidRPr="00123094" w:rsidRDefault="00F408D3" w:rsidP="00F408D3">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Najemcy nie przysługuje prawo prz</w:t>
      </w:r>
      <w:r w:rsidR="00123094" w:rsidRPr="00123094">
        <w:rPr>
          <w:rFonts w:ascii="Arial" w:eastAsia="Times New Roman" w:hAnsi="Arial" w:cs="Arial"/>
          <w:kern w:val="0"/>
          <w:sz w:val="21"/>
          <w:szCs w:val="21"/>
          <w:lang w:eastAsia="pl-PL"/>
          <w14:ligatures w14:val="none"/>
        </w:rPr>
        <w:t>ekazania</w:t>
      </w:r>
      <w:r w:rsidRPr="00123094">
        <w:rPr>
          <w:rFonts w:ascii="Arial" w:eastAsia="Times New Roman" w:hAnsi="Arial" w:cs="Arial"/>
          <w:kern w:val="0"/>
          <w:sz w:val="21"/>
          <w:szCs w:val="21"/>
          <w:lang w:eastAsia="pl-PL"/>
          <w14:ligatures w14:val="none"/>
        </w:rPr>
        <w:t xml:space="preserve"> jakichkolwiek praw wynikających z niniejszej umowy. Nie służy mu również prawo podnajmowania (użyczania lub oddawania osobie trzeciej na jakiejkolwiek innej podstawie), przedmiotu najmu lub jego części bez pisemnej zgody Wynajmującego, pod rygorem nieważności. Za ewentualne szkody wyrządzone przez osoby trzecie, które używać będą wynajęty obiekt za zgodą Najemcy, odpowiedzialność ponosi Najemca.</w:t>
      </w:r>
    </w:p>
    <w:p w14:paraId="5C4EFBE9" w14:textId="692CAE0D" w:rsidR="00F408D3" w:rsidRPr="00123094" w:rsidRDefault="00F408D3" w:rsidP="00F408D3">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Najemca zobowiązuje się do przeprowadzania w przedmiocie najmu na własny koszt wszelkich napraw w trakcie trwania najmu</w:t>
      </w:r>
      <w:r w:rsidR="00123094" w:rsidRPr="00123094">
        <w:rPr>
          <w:rFonts w:ascii="Arial" w:eastAsia="Times New Roman" w:hAnsi="Arial" w:cs="Arial"/>
          <w:kern w:val="0"/>
          <w:sz w:val="21"/>
          <w:szCs w:val="21"/>
          <w:lang w:eastAsia="pl-PL"/>
          <w14:ligatures w14:val="none"/>
        </w:rPr>
        <w:t>,</w:t>
      </w:r>
      <w:r w:rsidRPr="00123094">
        <w:rPr>
          <w:rFonts w:ascii="Arial" w:eastAsia="Times New Roman" w:hAnsi="Arial" w:cs="Arial"/>
          <w:kern w:val="0"/>
          <w:sz w:val="21"/>
          <w:szCs w:val="21"/>
          <w:lang w:eastAsia="pl-PL"/>
          <w14:ligatures w14:val="none"/>
        </w:rPr>
        <w:t xml:space="preserve"> w tym między innymi konserwacji</w:t>
      </w:r>
      <w:r w:rsidR="00123094" w:rsidRPr="00123094">
        <w:rPr>
          <w:rFonts w:ascii="Arial" w:eastAsia="Times New Roman" w:hAnsi="Arial" w:cs="Arial"/>
          <w:kern w:val="0"/>
          <w:sz w:val="21"/>
          <w:szCs w:val="21"/>
          <w:lang w:eastAsia="pl-PL"/>
          <w14:ligatures w14:val="none"/>
        </w:rPr>
        <w:t xml:space="preserve"> i</w:t>
      </w:r>
      <w:r w:rsidRPr="00123094">
        <w:rPr>
          <w:rFonts w:ascii="Arial" w:eastAsia="Times New Roman" w:hAnsi="Arial" w:cs="Arial"/>
          <w:kern w:val="0"/>
          <w:sz w:val="21"/>
          <w:szCs w:val="21"/>
          <w:lang w:eastAsia="pl-PL"/>
          <w14:ligatures w14:val="none"/>
        </w:rPr>
        <w:t xml:space="preserve"> utrzymywania go na własny koszt przez okres najmu w taki sposób, aby jego poszczególne składniki nie uległy pogorszeniu</w:t>
      </w:r>
      <w:r w:rsidR="00123094" w:rsidRPr="00123094">
        <w:rPr>
          <w:rFonts w:ascii="Arial" w:eastAsia="Times New Roman" w:hAnsi="Arial" w:cs="Arial"/>
          <w:kern w:val="0"/>
          <w:sz w:val="21"/>
          <w:szCs w:val="21"/>
          <w:lang w:eastAsia="pl-PL"/>
          <w14:ligatures w14:val="none"/>
        </w:rPr>
        <w:t xml:space="preserve">, </w:t>
      </w:r>
      <w:r w:rsidRPr="00123094">
        <w:rPr>
          <w:rFonts w:ascii="Arial" w:eastAsia="Times New Roman" w:hAnsi="Arial" w:cs="Arial"/>
          <w:kern w:val="0"/>
          <w:sz w:val="21"/>
          <w:szCs w:val="21"/>
          <w:lang w:eastAsia="pl-PL"/>
          <w14:ligatures w14:val="none"/>
        </w:rPr>
        <w:t>z wyjątkiem pogorszenia wynikającego z normalnego zużycia rzeczy.</w:t>
      </w:r>
    </w:p>
    <w:p w14:paraId="52B14AD3" w14:textId="77777777" w:rsidR="002C0DA8" w:rsidRDefault="00F408D3" w:rsidP="002C0DA8">
      <w:pPr>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Wynajmujący po wcześniejszym poinformowaniu Najemcy zastrzega sobie lub osobie upoważnionej prawo wstępu do wynajmowanego przedmiotu najmu w celu skontrolowania przestrzegania przez Najemcę postanowień umowy</w:t>
      </w:r>
    </w:p>
    <w:p w14:paraId="5AF6B4DE" w14:textId="43DA099A" w:rsidR="00F408D3" w:rsidRPr="00835103" w:rsidRDefault="00F408D3" w:rsidP="00835103">
      <w:pPr>
        <w:pStyle w:val="Akapitzlist"/>
        <w:numPr>
          <w:ilvl w:val="0"/>
          <w:numId w:val="3"/>
        </w:numPr>
        <w:spacing w:before="100" w:beforeAutospacing="1" w:after="100" w:afterAutospacing="1"/>
        <w:jc w:val="both"/>
        <w:rPr>
          <w:rFonts w:ascii="Arial" w:eastAsia="Times New Roman" w:hAnsi="Arial" w:cs="Arial"/>
          <w:kern w:val="0"/>
          <w:sz w:val="21"/>
          <w:szCs w:val="21"/>
          <w:lang w:eastAsia="pl-PL"/>
          <w14:ligatures w14:val="none"/>
        </w:rPr>
      </w:pPr>
      <w:r w:rsidRPr="00835103">
        <w:rPr>
          <w:rFonts w:ascii="Arial" w:eastAsia="Times New Roman" w:hAnsi="Arial" w:cs="Arial"/>
          <w:kern w:val="0"/>
          <w:sz w:val="21"/>
          <w:szCs w:val="21"/>
          <w:lang w:eastAsia="pl-PL"/>
          <w14:ligatures w14:val="none"/>
        </w:rPr>
        <w:t>Wynajmujący nie odpowiada za szkody wyrządzone ruchomościom Najemcy</w:t>
      </w:r>
      <w:r w:rsidR="00181A9A" w:rsidRPr="00835103">
        <w:rPr>
          <w:rFonts w:ascii="Arial" w:eastAsia="Times New Roman" w:hAnsi="Arial" w:cs="Arial"/>
          <w:kern w:val="0"/>
          <w:sz w:val="21"/>
          <w:szCs w:val="21"/>
          <w:lang w:eastAsia="pl-PL"/>
          <w14:ligatures w14:val="none"/>
        </w:rPr>
        <w:t xml:space="preserve"> spowodowanych</w:t>
      </w:r>
      <w:r w:rsidRPr="00835103">
        <w:rPr>
          <w:rFonts w:ascii="Arial" w:eastAsia="Times New Roman" w:hAnsi="Arial" w:cs="Arial"/>
          <w:kern w:val="0"/>
          <w:sz w:val="21"/>
          <w:szCs w:val="21"/>
          <w:lang w:eastAsia="pl-PL"/>
          <w14:ligatures w14:val="none"/>
        </w:rPr>
        <w:t xml:space="preserve"> </w:t>
      </w:r>
      <w:r w:rsidR="00181A9A" w:rsidRPr="00835103">
        <w:rPr>
          <w:rFonts w:ascii="Arial" w:eastAsia="Times New Roman" w:hAnsi="Arial" w:cs="Arial"/>
          <w:kern w:val="0"/>
          <w:sz w:val="21"/>
          <w:szCs w:val="21"/>
          <w:lang w:eastAsia="pl-PL"/>
          <w14:ligatures w14:val="none"/>
        </w:rPr>
        <w:t xml:space="preserve">zalaniem, pożarem, włamaniem czy innym zdarzeniami losowymi. </w:t>
      </w:r>
      <w:r w:rsidRPr="00835103">
        <w:rPr>
          <w:rFonts w:ascii="Arial" w:eastAsia="Times New Roman" w:hAnsi="Arial" w:cs="Arial"/>
          <w:kern w:val="0"/>
          <w:sz w:val="21"/>
          <w:szCs w:val="21"/>
          <w:lang w:eastAsia="pl-PL"/>
          <w14:ligatures w14:val="none"/>
        </w:rPr>
        <w:t>§ 3</w:t>
      </w:r>
    </w:p>
    <w:p w14:paraId="4585990A" w14:textId="0DE40516" w:rsidR="00F408D3" w:rsidRPr="00123094" w:rsidRDefault="00F408D3" w:rsidP="00F408D3">
      <w:pPr>
        <w:numPr>
          <w:ilvl w:val="0"/>
          <w:numId w:val="4"/>
        </w:numPr>
        <w:spacing w:before="100" w:beforeAutospacing="1" w:after="100" w:afterAutospacing="1"/>
        <w:jc w:val="both"/>
        <w:rPr>
          <w:rFonts w:ascii="Arial" w:eastAsia="Times New Roman" w:hAnsi="Arial" w:cs="Arial"/>
          <w:kern w:val="0"/>
          <w:sz w:val="22"/>
          <w:szCs w:val="22"/>
          <w:lang w:eastAsia="pl-PL"/>
          <w14:ligatures w14:val="none"/>
        </w:rPr>
      </w:pPr>
      <w:r w:rsidRPr="00123094">
        <w:rPr>
          <w:rFonts w:ascii="Arial" w:eastAsia="Times New Roman" w:hAnsi="Arial" w:cs="Arial"/>
          <w:kern w:val="0"/>
          <w:sz w:val="21"/>
          <w:szCs w:val="21"/>
          <w:lang w:eastAsia="pl-PL"/>
          <w14:ligatures w14:val="none"/>
        </w:rPr>
        <w:t xml:space="preserve">Umowa zostaje zawarta na </w:t>
      </w:r>
      <w:r w:rsidRPr="00123094">
        <w:rPr>
          <w:rFonts w:ascii="Arial" w:hAnsi="Arial" w:cs="Arial"/>
          <w:sz w:val="22"/>
          <w:szCs w:val="22"/>
        </w:rPr>
        <w:t xml:space="preserve">czas określony od 1 </w:t>
      </w:r>
      <w:r w:rsidR="00F42588">
        <w:rPr>
          <w:rFonts w:ascii="Arial" w:hAnsi="Arial" w:cs="Arial"/>
          <w:sz w:val="22"/>
          <w:szCs w:val="22"/>
        </w:rPr>
        <w:t>września</w:t>
      </w:r>
      <w:r w:rsidRPr="00123094">
        <w:rPr>
          <w:rFonts w:ascii="Arial" w:hAnsi="Arial" w:cs="Arial"/>
          <w:sz w:val="22"/>
          <w:szCs w:val="22"/>
        </w:rPr>
        <w:t xml:space="preserve"> 202</w:t>
      </w:r>
      <w:r w:rsidR="00F42588">
        <w:rPr>
          <w:rFonts w:ascii="Arial" w:hAnsi="Arial" w:cs="Arial"/>
          <w:sz w:val="22"/>
          <w:szCs w:val="22"/>
        </w:rPr>
        <w:t>4</w:t>
      </w:r>
      <w:r w:rsidRPr="00123094">
        <w:rPr>
          <w:rFonts w:ascii="Arial" w:hAnsi="Arial" w:cs="Arial"/>
          <w:sz w:val="22"/>
          <w:szCs w:val="22"/>
        </w:rPr>
        <w:t xml:space="preserve"> r. do 30 </w:t>
      </w:r>
      <w:r w:rsidR="00F42588">
        <w:rPr>
          <w:rFonts w:ascii="Arial" w:hAnsi="Arial" w:cs="Arial"/>
          <w:sz w:val="22"/>
          <w:szCs w:val="22"/>
        </w:rPr>
        <w:t>sierpni</w:t>
      </w:r>
      <w:r w:rsidRPr="00123094">
        <w:rPr>
          <w:rFonts w:ascii="Arial" w:hAnsi="Arial" w:cs="Arial"/>
          <w:sz w:val="22"/>
          <w:szCs w:val="22"/>
        </w:rPr>
        <w:t>a 202</w:t>
      </w:r>
      <w:r w:rsidR="00F42588">
        <w:rPr>
          <w:rFonts w:ascii="Arial" w:hAnsi="Arial" w:cs="Arial"/>
          <w:sz w:val="22"/>
          <w:szCs w:val="22"/>
        </w:rPr>
        <w:t>5</w:t>
      </w:r>
      <w:r w:rsidRPr="00123094">
        <w:rPr>
          <w:rFonts w:ascii="Arial" w:hAnsi="Arial" w:cs="Arial"/>
          <w:sz w:val="22"/>
          <w:szCs w:val="22"/>
        </w:rPr>
        <w:t xml:space="preserve"> r. z możliwością przedłużenia na kolejny okres do 2 lat.</w:t>
      </w:r>
    </w:p>
    <w:p w14:paraId="314D0028" w14:textId="5A83CB47" w:rsidR="00F408D3" w:rsidRPr="00123094" w:rsidRDefault="00F408D3" w:rsidP="00F408D3">
      <w:pPr>
        <w:numPr>
          <w:ilvl w:val="0"/>
          <w:numId w:val="4"/>
        </w:numPr>
        <w:spacing w:before="100" w:beforeAutospacing="1" w:after="100" w:afterAutospacing="1"/>
        <w:jc w:val="both"/>
        <w:rPr>
          <w:rFonts w:ascii="Arial" w:eastAsia="Times New Roman" w:hAnsi="Arial" w:cs="Arial"/>
          <w:kern w:val="0"/>
          <w:sz w:val="22"/>
          <w:szCs w:val="22"/>
          <w:lang w:eastAsia="pl-PL"/>
          <w14:ligatures w14:val="none"/>
        </w:rPr>
      </w:pPr>
      <w:r w:rsidRPr="00123094">
        <w:rPr>
          <w:rFonts w:ascii="Arial" w:hAnsi="Arial" w:cs="Arial"/>
          <w:sz w:val="22"/>
          <w:szCs w:val="22"/>
        </w:rPr>
        <w:t xml:space="preserve">Strony mają możliwość rozwiązania umowy </w:t>
      </w:r>
      <w:r w:rsidRPr="00123094">
        <w:rPr>
          <w:rFonts w:ascii="Arial" w:eastAsia="Times New Roman" w:hAnsi="Arial" w:cs="Arial"/>
          <w:kern w:val="0"/>
          <w:sz w:val="22"/>
          <w:szCs w:val="22"/>
          <w:lang w:eastAsia="pl-PL"/>
          <w14:ligatures w14:val="none"/>
        </w:rPr>
        <w:t>za miesięcznym okresem wypowiedzenia kończącym się ostatniego dnia miesiąca.</w:t>
      </w:r>
    </w:p>
    <w:p w14:paraId="720BCB1B"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4</w:t>
      </w:r>
    </w:p>
    <w:p w14:paraId="497BBD13" w14:textId="71EED1A3" w:rsidR="00F408D3" w:rsidRPr="00123094" w:rsidRDefault="00F408D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Najemca zobowiązuje się do uiszczania na rzecz Wynajmującego miesięcznego czynszu najmu w wysokości </w:t>
      </w:r>
      <w:r w:rsidR="001D1538">
        <w:rPr>
          <w:rFonts w:ascii="Arial" w:eastAsia="Times New Roman" w:hAnsi="Arial" w:cs="Arial"/>
          <w:kern w:val="0"/>
          <w:sz w:val="21"/>
          <w:szCs w:val="21"/>
          <w:lang w:eastAsia="pl-PL"/>
          <w14:ligatures w14:val="none"/>
        </w:rPr>
        <w:t>…</w:t>
      </w:r>
      <w:r w:rsidR="00BB10FC">
        <w:rPr>
          <w:rFonts w:ascii="Arial" w:eastAsia="Times New Roman" w:hAnsi="Arial" w:cs="Arial"/>
          <w:kern w:val="0"/>
          <w:sz w:val="21"/>
          <w:szCs w:val="21"/>
          <w:lang w:eastAsia="pl-PL"/>
          <w14:ligatures w14:val="none"/>
        </w:rPr>
        <w:t xml:space="preserve"> netto </w:t>
      </w:r>
      <w:r w:rsidRPr="00123094">
        <w:rPr>
          <w:rFonts w:ascii="Arial" w:eastAsia="Times New Roman" w:hAnsi="Arial" w:cs="Arial"/>
          <w:kern w:val="0"/>
          <w:sz w:val="21"/>
          <w:szCs w:val="21"/>
          <w:lang w:eastAsia="pl-PL"/>
          <w14:ligatures w14:val="none"/>
        </w:rPr>
        <w:t xml:space="preserve">zł (słownie: </w:t>
      </w:r>
      <w:r w:rsidR="003E5764">
        <w:rPr>
          <w:rFonts w:ascii="Arial" w:eastAsia="Times New Roman" w:hAnsi="Arial" w:cs="Arial"/>
          <w:kern w:val="0"/>
          <w:sz w:val="21"/>
          <w:szCs w:val="21"/>
          <w:lang w:eastAsia="pl-PL"/>
          <w14:ligatures w14:val="none"/>
        </w:rPr>
        <w:t>……………………</w:t>
      </w:r>
      <w:r w:rsidRPr="00123094">
        <w:rPr>
          <w:rFonts w:ascii="Arial" w:eastAsia="Times New Roman" w:hAnsi="Arial" w:cs="Arial"/>
          <w:kern w:val="0"/>
          <w:sz w:val="21"/>
          <w:szCs w:val="21"/>
          <w:lang w:eastAsia="pl-PL"/>
          <w14:ligatures w14:val="none"/>
        </w:rPr>
        <w:t>)  + 23% VAT</w:t>
      </w:r>
      <w:r w:rsidR="00453D91">
        <w:rPr>
          <w:rFonts w:ascii="Arial" w:eastAsia="Times New Roman" w:hAnsi="Arial" w:cs="Arial"/>
          <w:kern w:val="0"/>
          <w:sz w:val="21"/>
          <w:szCs w:val="21"/>
          <w:lang w:eastAsia="pl-PL"/>
          <w14:ligatures w14:val="none"/>
        </w:rPr>
        <w:t xml:space="preserve"> </w:t>
      </w:r>
      <w:r w:rsidR="001D1538">
        <w:rPr>
          <w:rFonts w:ascii="Arial" w:eastAsia="Times New Roman" w:hAnsi="Arial" w:cs="Arial"/>
          <w:kern w:val="0"/>
          <w:sz w:val="21"/>
          <w:szCs w:val="21"/>
          <w:lang w:eastAsia="pl-PL"/>
          <w14:ligatures w14:val="none"/>
        </w:rPr>
        <w:t>….</w:t>
      </w:r>
      <w:r w:rsidR="00453D91">
        <w:rPr>
          <w:rFonts w:ascii="Arial" w:eastAsia="Times New Roman" w:hAnsi="Arial" w:cs="Arial"/>
          <w:kern w:val="0"/>
          <w:sz w:val="21"/>
          <w:szCs w:val="21"/>
          <w:lang w:eastAsia="pl-PL"/>
          <w14:ligatures w14:val="none"/>
        </w:rPr>
        <w:t xml:space="preserve"> zł brutto</w:t>
      </w:r>
    </w:p>
    <w:p w14:paraId="2B115BE5" w14:textId="55F69FEB" w:rsidR="00F408D3" w:rsidRPr="00123094" w:rsidRDefault="00EE70A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Czynsz będzie płatny za dany miesiąc na podstawie wystawionej </w:t>
      </w:r>
      <w:r w:rsidRPr="00123094">
        <w:rPr>
          <w:rFonts w:ascii="Arial" w:eastAsia="Times New Roman" w:hAnsi="Arial" w:cs="Arial"/>
          <w:kern w:val="0"/>
          <w:sz w:val="21"/>
          <w:szCs w:val="21"/>
          <w:lang w:eastAsia="pl-PL"/>
          <w14:ligatures w14:val="none"/>
        </w:rPr>
        <w:t xml:space="preserve">do 15-go każdego miesiąca kalendarzowego  </w:t>
      </w:r>
      <w:r>
        <w:rPr>
          <w:rFonts w:ascii="Arial" w:eastAsia="Times New Roman" w:hAnsi="Arial" w:cs="Arial"/>
          <w:kern w:val="0"/>
          <w:sz w:val="21"/>
          <w:szCs w:val="21"/>
          <w:lang w:eastAsia="pl-PL"/>
          <w14:ligatures w14:val="none"/>
        </w:rPr>
        <w:t>faktury</w:t>
      </w:r>
      <w:r w:rsidR="00F408D3" w:rsidRPr="00123094">
        <w:rPr>
          <w:rFonts w:ascii="Arial" w:eastAsia="Times New Roman" w:hAnsi="Arial" w:cs="Arial"/>
          <w:kern w:val="0"/>
          <w:sz w:val="21"/>
          <w:szCs w:val="21"/>
          <w:lang w:eastAsia="pl-PL"/>
          <w14:ligatures w14:val="none"/>
        </w:rPr>
        <w:t xml:space="preserve"> </w:t>
      </w:r>
      <w:r>
        <w:rPr>
          <w:rFonts w:ascii="Arial" w:eastAsia="Times New Roman" w:hAnsi="Arial" w:cs="Arial"/>
          <w:kern w:val="0"/>
          <w:sz w:val="21"/>
          <w:szCs w:val="21"/>
          <w:lang w:eastAsia="pl-PL"/>
          <w14:ligatures w14:val="none"/>
        </w:rPr>
        <w:t xml:space="preserve">VAT </w:t>
      </w:r>
      <w:r w:rsidR="00F408D3" w:rsidRPr="00123094">
        <w:rPr>
          <w:rFonts w:ascii="Arial" w:eastAsia="Times New Roman" w:hAnsi="Arial" w:cs="Arial"/>
          <w:kern w:val="0"/>
          <w:sz w:val="21"/>
          <w:szCs w:val="21"/>
          <w:lang w:eastAsia="pl-PL"/>
          <w14:ligatures w14:val="none"/>
        </w:rPr>
        <w:t>przez Wynajmującego, na wskazany rachunek bankowy Wynajmującego o nr </w:t>
      </w:r>
      <w:r w:rsidR="001D1538">
        <w:rPr>
          <w:rFonts w:ascii="Arial" w:eastAsia="Times New Roman" w:hAnsi="Arial" w:cs="Arial"/>
          <w:b/>
          <w:bCs/>
          <w:kern w:val="0"/>
          <w:sz w:val="21"/>
          <w:szCs w:val="21"/>
          <w:lang w:eastAsia="pl-PL"/>
          <w14:ligatures w14:val="none"/>
        </w:rPr>
        <w:t>………………………….</w:t>
      </w:r>
      <w:r w:rsidR="00F408D3" w:rsidRPr="00123094">
        <w:rPr>
          <w:rFonts w:ascii="Arial" w:eastAsia="Times New Roman" w:hAnsi="Arial" w:cs="Arial"/>
          <w:kern w:val="0"/>
          <w:sz w:val="21"/>
          <w:szCs w:val="21"/>
          <w:lang w:eastAsia="pl-PL"/>
          <w14:ligatures w14:val="none"/>
        </w:rPr>
        <w:t>, z 14-dniowym terminem płatności.</w:t>
      </w:r>
    </w:p>
    <w:p w14:paraId="53FF1970" w14:textId="6581EDF5" w:rsidR="00F408D3" w:rsidRDefault="00F408D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Opłatę za</w:t>
      </w:r>
      <w:r w:rsidR="00EE70A3">
        <w:rPr>
          <w:rFonts w:ascii="Arial" w:eastAsia="Times New Roman" w:hAnsi="Arial" w:cs="Arial"/>
          <w:kern w:val="0"/>
          <w:sz w:val="21"/>
          <w:szCs w:val="21"/>
          <w:lang w:eastAsia="pl-PL"/>
          <w14:ligatures w14:val="none"/>
        </w:rPr>
        <w:t xml:space="preserve"> wodę, ścieki,</w:t>
      </w:r>
      <w:r w:rsidRPr="00123094">
        <w:rPr>
          <w:rFonts w:ascii="Arial" w:eastAsia="Times New Roman" w:hAnsi="Arial" w:cs="Arial"/>
          <w:kern w:val="0"/>
          <w:sz w:val="21"/>
          <w:szCs w:val="21"/>
          <w:lang w:eastAsia="pl-PL"/>
          <w14:ligatures w14:val="none"/>
        </w:rPr>
        <w:t xml:space="preserve"> energię elektryczną </w:t>
      </w:r>
      <w:r w:rsidR="00EE70A3">
        <w:rPr>
          <w:rFonts w:ascii="Arial" w:eastAsia="Times New Roman" w:hAnsi="Arial" w:cs="Arial"/>
          <w:kern w:val="0"/>
          <w:sz w:val="21"/>
          <w:szCs w:val="21"/>
          <w:lang w:eastAsia="pl-PL"/>
          <w14:ligatures w14:val="none"/>
        </w:rPr>
        <w:t xml:space="preserve">i ogrzewanie </w:t>
      </w:r>
      <w:r w:rsidRPr="00123094">
        <w:rPr>
          <w:rFonts w:ascii="Arial" w:eastAsia="Times New Roman" w:hAnsi="Arial" w:cs="Arial"/>
          <w:kern w:val="0"/>
          <w:sz w:val="21"/>
          <w:szCs w:val="21"/>
          <w:lang w:eastAsia="pl-PL"/>
          <w14:ligatures w14:val="none"/>
        </w:rPr>
        <w:t>Najemca będzie uiszczał z dołu, wyliczoną na podstawie wskazań licznik</w:t>
      </w:r>
      <w:r w:rsidR="00EE70A3">
        <w:rPr>
          <w:rFonts w:ascii="Arial" w:eastAsia="Times New Roman" w:hAnsi="Arial" w:cs="Arial"/>
          <w:kern w:val="0"/>
          <w:sz w:val="21"/>
          <w:szCs w:val="21"/>
          <w:lang w:eastAsia="pl-PL"/>
          <w14:ligatures w14:val="none"/>
        </w:rPr>
        <w:t>ów (w okrasach rozliczeniowych). A opłatę na ogrzewanie w formie ustalonej zaliczki.</w:t>
      </w:r>
    </w:p>
    <w:p w14:paraId="1CB7F917" w14:textId="11659187" w:rsidR="00F6404E" w:rsidRPr="00123094" w:rsidRDefault="00F6404E"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Najemca zobowiązuję się zawrzeć umowę na odbiór odpadów z firmą, która posiada stosowne zezwolenia. </w:t>
      </w:r>
    </w:p>
    <w:p w14:paraId="7C7FAED5" w14:textId="77777777" w:rsidR="00F408D3" w:rsidRPr="00123094" w:rsidRDefault="00F408D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 razie przekroczenia terminu płatności czynszu najmu i opłat dodatkowych przez Najemcę Wynajmującemu przysługuje prawo do naliczenia odsetek za każdy dzień opóźnienia w wysokości odsetek ustawowych.</w:t>
      </w:r>
    </w:p>
    <w:p w14:paraId="496316B7" w14:textId="77777777" w:rsidR="00F408D3" w:rsidRPr="00123094" w:rsidRDefault="00F408D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 przypadku braku możliwości korzystania przez Najemcę z wynajętej powierzchni z winy Wynajmującego skutkujących całkowitym wyłączeniem wynajętej powierzchni z użytkowania, Najemcy przysługuje proporcjonalne zmniejszenie wysokości czynszu za każdy dzień wyłączenia wynajętej powierzchni z użytkowania.</w:t>
      </w:r>
    </w:p>
    <w:p w14:paraId="796B55B3" w14:textId="77777777" w:rsidR="00F408D3" w:rsidRPr="00123094" w:rsidRDefault="00F408D3" w:rsidP="00F408D3">
      <w:pPr>
        <w:numPr>
          <w:ilvl w:val="0"/>
          <w:numId w:val="5"/>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 przypadku, gdy Najemca nie będzie wykonywał niniejszej umowy zgodnie z jej treścią Wynajmującemu przysługiwać będzie prawo powstrzymania się z wykonywaniem niniejszej umowy do czasu zakończenia naruszeń przez Najemcę, dotyczy to także obowiązku terminowego płacenia czynszu i odsetek za opóźnienia.</w:t>
      </w:r>
    </w:p>
    <w:p w14:paraId="25C3B176"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5</w:t>
      </w:r>
    </w:p>
    <w:p w14:paraId="5F7BB20A" w14:textId="4E2A265F" w:rsidR="00F408D3" w:rsidRPr="00123094" w:rsidRDefault="00F408D3" w:rsidP="00F408D3">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W celu zabezpieczenia wynikających z niniejszej umowy roszczeń Wynajmującego, w tym czynszu najmu, świadczeń dodatkowych oraz zwrotu kosztów za ewentualne szkody powstałe w przedmiocie najmu, niespowodowane zwyczajnym jego użytkowaniem, </w:t>
      </w:r>
      <w:r w:rsidRPr="00123094">
        <w:rPr>
          <w:rFonts w:ascii="Arial" w:eastAsia="Times New Roman" w:hAnsi="Arial" w:cs="Arial"/>
          <w:kern w:val="0"/>
          <w:sz w:val="21"/>
          <w:szCs w:val="21"/>
          <w:lang w:eastAsia="pl-PL"/>
          <w14:ligatures w14:val="none"/>
        </w:rPr>
        <w:lastRenderedPageBreak/>
        <w:t>Najemca wystawia na rzecz Wynajmującego weksel In blanco</w:t>
      </w:r>
      <w:r w:rsidR="006A5521">
        <w:rPr>
          <w:rFonts w:ascii="Arial" w:eastAsia="Times New Roman" w:hAnsi="Arial" w:cs="Arial"/>
          <w:kern w:val="0"/>
          <w:sz w:val="21"/>
          <w:szCs w:val="21"/>
          <w:lang w:eastAsia="pl-PL"/>
          <w14:ligatures w14:val="none"/>
        </w:rPr>
        <w:t xml:space="preserve"> (z  podpisaną deklaracją wekslową ) </w:t>
      </w:r>
      <w:r w:rsidRPr="00123094">
        <w:rPr>
          <w:rFonts w:ascii="Arial" w:eastAsia="Times New Roman" w:hAnsi="Arial" w:cs="Arial"/>
          <w:kern w:val="0"/>
          <w:sz w:val="21"/>
          <w:szCs w:val="21"/>
          <w:lang w:eastAsia="pl-PL"/>
          <w14:ligatures w14:val="none"/>
        </w:rPr>
        <w:t>bez podania kwoty wekslowej i upoważni</w:t>
      </w:r>
      <w:r w:rsidR="006A5521">
        <w:rPr>
          <w:rFonts w:ascii="Arial" w:eastAsia="Times New Roman" w:hAnsi="Arial" w:cs="Arial"/>
          <w:kern w:val="0"/>
          <w:sz w:val="21"/>
          <w:szCs w:val="21"/>
          <w:lang w:eastAsia="pl-PL"/>
          <w14:ligatures w14:val="none"/>
        </w:rPr>
        <w:t>a</w:t>
      </w:r>
      <w:r w:rsidRPr="00123094">
        <w:rPr>
          <w:rFonts w:ascii="Arial" w:eastAsia="Times New Roman" w:hAnsi="Arial" w:cs="Arial"/>
          <w:kern w:val="0"/>
          <w:sz w:val="21"/>
          <w:szCs w:val="21"/>
          <w:lang w:eastAsia="pl-PL"/>
          <w14:ligatures w14:val="none"/>
        </w:rPr>
        <w:t xml:space="preserve"> Wynajmującego do wypełnienia weksla w przypadku powstania roszczeń wobec Najemcy, o ile Najemca nie spełni przysługujących Wynajmującemu roszczeń w terminie określonym w wezwaniu Wynajmującego.</w:t>
      </w:r>
    </w:p>
    <w:p w14:paraId="276A0FFD" w14:textId="77777777" w:rsidR="00F408D3" w:rsidRDefault="00F408D3" w:rsidP="00F408D3">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Kwota wekslowa stanowić będzie sumę roszczeń wynikających z niniejszej umowy oraz odsetek ustawowych liczonych od dnia wymagalności roszczenia do dnia wypełnienia weksla przez Wynajmującego.</w:t>
      </w:r>
    </w:p>
    <w:p w14:paraId="1DEE663B" w14:textId="659AC95A" w:rsidR="005A6480" w:rsidRDefault="005A6480" w:rsidP="005A6480">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W przypadku jednoosobowej działalności gospodarczej weksel zostanie również podpisany przez współmałżonkę(a) Najemcy.</w:t>
      </w:r>
    </w:p>
    <w:p w14:paraId="69287871" w14:textId="77777777" w:rsidR="005A6480" w:rsidRDefault="00F408D3" w:rsidP="005A6480">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sidRPr="005A6480">
        <w:rPr>
          <w:rFonts w:ascii="Arial" w:eastAsia="Times New Roman" w:hAnsi="Arial" w:cs="Arial"/>
          <w:kern w:val="0"/>
          <w:sz w:val="21"/>
          <w:szCs w:val="21"/>
          <w:lang w:eastAsia="pl-PL"/>
          <w14:ligatures w14:val="none"/>
        </w:rPr>
        <w:t>Wynajmujący ma prawo opatrzyć weksel datą wykupu według swego uznania zawiadamiając o tym każdorazowo Najemcę listem poleconym. List ten powinien być wysłany najpóźniej na 7 dni przed terminem wykupu weksla.</w:t>
      </w:r>
    </w:p>
    <w:p w14:paraId="03816930" w14:textId="77777777" w:rsidR="005A6480" w:rsidRDefault="00F408D3" w:rsidP="005A6480">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sidRPr="005A6480">
        <w:rPr>
          <w:rFonts w:ascii="Arial" w:eastAsia="Times New Roman" w:hAnsi="Arial" w:cs="Arial"/>
          <w:kern w:val="0"/>
          <w:sz w:val="21"/>
          <w:szCs w:val="21"/>
          <w:lang w:eastAsia="pl-PL"/>
          <w14:ligatures w14:val="none"/>
        </w:rPr>
        <w:t>Weksel zostanie zwrócony Najemcy przez wynajmującego w ciągu 30 dni od zakończenia obowiązywania niniejszej umowy w przypadku całkowitego rozliczenia Stron wynikającego z niniejszej umowy,</w:t>
      </w:r>
    </w:p>
    <w:p w14:paraId="4BD3522E" w14:textId="2C458EBB" w:rsidR="00F408D3" w:rsidRPr="005A6480" w:rsidRDefault="00F408D3" w:rsidP="005A6480">
      <w:pPr>
        <w:numPr>
          <w:ilvl w:val="0"/>
          <w:numId w:val="6"/>
        </w:numPr>
        <w:spacing w:before="100" w:beforeAutospacing="1" w:after="100" w:afterAutospacing="1"/>
        <w:jc w:val="both"/>
        <w:rPr>
          <w:rFonts w:ascii="Arial" w:eastAsia="Times New Roman" w:hAnsi="Arial" w:cs="Arial"/>
          <w:kern w:val="0"/>
          <w:sz w:val="21"/>
          <w:szCs w:val="21"/>
          <w:lang w:eastAsia="pl-PL"/>
          <w14:ligatures w14:val="none"/>
        </w:rPr>
      </w:pPr>
      <w:r w:rsidRPr="005A6480">
        <w:rPr>
          <w:rFonts w:ascii="Arial" w:eastAsia="Times New Roman" w:hAnsi="Arial" w:cs="Arial"/>
          <w:kern w:val="0"/>
          <w:sz w:val="21"/>
          <w:szCs w:val="21"/>
          <w:lang w:eastAsia="pl-PL"/>
          <w14:ligatures w14:val="none"/>
        </w:rPr>
        <w:t>Wynajmujący zastrzega sobie prawo do rozwiązania umowy ze skutkiem natychmiastowym bez okresu wypowiedzenia w przypadku:</w:t>
      </w:r>
    </w:p>
    <w:p w14:paraId="05048D46" w14:textId="77777777" w:rsidR="00F408D3" w:rsidRPr="00123094" w:rsidRDefault="00F408D3"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zalegania z płatnością czynszu najmu lokalu lub płatnościami za media za okres 2 miesięcy;</w:t>
      </w:r>
    </w:p>
    <w:p w14:paraId="1AAC72C0" w14:textId="7798CEAF" w:rsidR="00F408D3" w:rsidRPr="00123094" w:rsidRDefault="00F408D3"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nieprzestrzeganiu zasad sanitarno-epidemiologicznych</w:t>
      </w:r>
      <w:r w:rsidR="005A6480">
        <w:rPr>
          <w:rFonts w:ascii="Arial" w:eastAsia="Times New Roman" w:hAnsi="Arial" w:cs="Arial"/>
          <w:kern w:val="0"/>
          <w:sz w:val="21"/>
          <w:szCs w:val="21"/>
          <w:lang w:eastAsia="pl-PL"/>
          <w14:ligatures w14:val="none"/>
        </w:rPr>
        <w:t>,</w:t>
      </w:r>
      <w:r w:rsidR="00F6404E">
        <w:rPr>
          <w:rFonts w:ascii="Arial" w:eastAsia="Times New Roman" w:hAnsi="Arial" w:cs="Arial"/>
          <w:kern w:val="0"/>
          <w:sz w:val="21"/>
          <w:szCs w:val="21"/>
          <w:lang w:eastAsia="pl-PL"/>
          <w14:ligatures w14:val="none"/>
        </w:rPr>
        <w:t xml:space="preserve"> </w:t>
      </w:r>
      <w:proofErr w:type="spellStart"/>
      <w:r w:rsidR="005A6480">
        <w:rPr>
          <w:rFonts w:ascii="Arial" w:eastAsia="Times New Roman" w:hAnsi="Arial" w:cs="Arial"/>
          <w:kern w:val="0"/>
          <w:sz w:val="21"/>
          <w:szCs w:val="21"/>
          <w:lang w:eastAsia="pl-PL"/>
          <w14:ligatures w14:val="none"/>
        </w:rPr>
        <w:t>ppoż</w:t>
      </w:r>
      <w:proofErr w:type="spellEnd"/>
      <w:r w:rsidR="005A6480">
        <w:rPr>
          <w:rFonts w:ascii="Arial" w:eastAsia="Times New Roman" w:hAnsi="Arial" w:cs="Arial"/>
          <w:kern w:val="0"/>
          <w:sz w:val="21"/>
          <w:szCs w:val="21"/>
          <w:lang w:eastAsia="pl-PL"/>
          <w14:ligatures w14:val="none"/>
        </w:rPr>
        <w:t xml:space="preserve"> oraz bhp</w:t>
      </w:r>
      <w:r w:rsidRPr="00123094">
        <w:rPr>
          <w:rFonts w:ascii="Arial" w:eastAsia="Times New Roman" w:hAnsi="Arial" w:cs="Arial"/>
          <w:kern w:val="0"/>
          <w:sz w:val="21"/>
          <w:szCs w:val="21"/>
          <w:lang w:eastAsia="pl-PL"/>
          <w14:ligatures w14:val="none"/>
        </w:rPr>
        <w:t xml:space="preserve"> w najmowanych pomieszczeniach;</w:t>
      </w:r>
    </w:p>
    <w:p w14:paraId="64BAEBB1" w14:textId="77777777" w:rsidR="00F408D3" w:rsidRPr="00123094" w:rsidRDefault="00F408D3"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wykorzystywaniu przedmiotu umowy niezgodnie z ich przeznaczeniem;</w:t>
      </w:r>
    </w:p>
    <w:p w14:paraId="71F0CB20" w14:textId="77777777" w:rsidR="00F408D3" w:rsidRPr="00123094" w:rsidRDefault="00F408D3"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niedostosowania oferty handlowej do wymagań rynku bądź powtarzania się skarg klientów na niską jakość usług prowadzonych przez Najemcę;</w:t>
      </w:r>
    </w:p>
    <w:p w14:paraId="3DAD850F" w14:textId="3C3E10C0" w:rsidR="00F408D3" w:rsidRDefault="00F408D3"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naruszenia obowiązków Najemcy wynikających z niniejszej umowy</w:t>
      </w:r>
    </w:p>
    <w:p w14:paraId="36413BB3" w14:textId="6BF32866" w:rsidR="00F6404E" w:rsidRPr="00123094" w:rsidRDefault="00F6404E" w:rsidP="005A6480">
      <w:pPr>
        <w:numPr>
          <w:ilvl w:val="1"/>
          <w:numId w:val="11"/>
        </w:numPr>
        <w:spacing w:before="100" w:beforeAutospacing="1" w:after="100" w:afterAutospacing="1"/>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w przypadku działalności naruszającej obowiązujące prawo</w:t>
      </w:r>
    </w:p>
    <w:p w14:paraId="44D662CC"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6</w:t>
      </w:r>
    </w:p>
    <w:p w14:paraId="6F98F77C" w14:textId="77777777" w:rsidR="00F408D3" w:rsidRPr="00123094" w:rsidRDefault="00F408D3" w:rsidP="00F408D3">
      <w:pPr>
        <w:numPr>
          <w:ilvl w:val="0"/>
          <w:numId w:val="8"/>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Ponadto Najemca w czasie trwania najmu ma obowiązek:</w:t>
      </w:r>
    </w:p>
    <w:p w14:paraId="5A5B45E8" w14:textId="42D7030E" w:rsidR="00F408D3" w:rsidRPr="00123094" w:rsidRDefault="00F408D3" w:rsidP="00F408D3">
      <w:pPr>
        <w:numPr>
          <w:ilvl w:val="1"/>
          <w:numId w:val="8"/>
        </w:numPr>
        <w:spacing w:before="100" w:beforeAutospacing="1" w:after="100" w:afterAutospacing="1"/>
        <w:ind w:left="1134"/>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xml:space="preserve">utrzymywać przedmiot najmu wraz z wyposażeniem w takim stanie, aby nie </w:t>
      </w:r>
      <w:r w:rsidR="00F6404E">
        <w:rPr>
          <w:rFonts w:ascii="Arial" w:eastAsia="Times New Roman" w:hAnsi="Arial" w:cs="Arial"/>
          <w:kern w:val="0"/>
          <w:sz w:val="21"/>
          <w:szCs w:val="21"/>
          <w:lang w:eastAsia="pl-PL"/>
          <w14:ligatures w14:val="none"/>
        </w:rPr>
        <w:t>n</w:t>
      </w:r>
      <w:r w:rsidRPr="00123094">
        <w:rPr>
          <w:rFonts w:ascii="Arial" w:eastAsia="Times New Roman" w:hAnsi="Arial" w:cs="Arial"/>
          <w:kern w:val="0"/>
          <w:sz w:val="21"/>
          <w:szCs w:val="21"/>
          <w:lang w:eastAsia="pl-PL"/>
          <w14:ligatures w14:val="none"/>
        </w:rPr>
        <w:t>arazić go na zniszczenie;</w:t>
      </w:r>
    </w:p>
    <w:p w14:paraId="7A95CAD7" w14:textId="77777777" w:rsidR="00F408D3" w:rsidRPr="00123094" w:rsidRDefault="00F408D3" w:rsidP="00F408D3">
      <w:pPr>
        <w:numPr>
          <w:ilvl w:val="1"/>
          <w:numId w:val="8"/>
        </w:numPr>
        <w:spacing w:before="100" w:beforeAutospacing="1" w:after="100" w:afterAutospacing="1"/>
        <w:ind w:left="1134"/>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używać przedmiotu najmu z należytą starannością;</w:t>
      </w:r>
    </w:p>
    <w:p w14:paraId="5F939A15" w14:textId="77777777" w:rsidR="00F408D3" w:rsidRDefault="00F408D3" w:rsidP="00F408D3">
      <w:pPr>
        <w:numPr>
          <w:ilvl w:val="1"/>
          <w:numId w:val="8"/>
        </w:numPr>
        <w:spacing w:before="100" w:beforeAutospacing="1" w:after="100" w:afterAutospacing="1"/>
        <w:ind w:left="1134"/>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ponosić wszystkie inne koszty związane ze zwykłym użytkowaniem, korzystaniem z przedmiotu najmu.</w:t>
      </w:r>
    </w:p>
    <w:p w14:paraId="2F48B313" w14:textId="53761F35" w:rsidR="00872491" w:rsidRPr="00123094" w:rsidRDefault="00872491" w:rsidP="00F408D3">
      <w:pPr>
        <w:numPr>
          <w:ilvl w:val="1"/>
          <w:numId w:val="8"/>
        </w:numPr>
        <w:spacing w:before="100" w:beforeAutospacing="1" w:after="100" w:afterAutospacing="1"/>
        <w:ind w:left="1134"/>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Utrzymanie porządku i czystości wejścia do lokalu pod kontem bezpieczeństwa użytkowników.  </w:t>
      </w:r>
    </w:p>
    <w:p w14:paraId="3C8AFAC2" w14:textId="77777777" w:rsidR="00F408D3" w:rsidRPr="00123094" w:rsidRDefault="00F408D3" w:rsidP="00F408D3">
      <w:pPr>
        <w:numPr>
          <w:ilvl w:val="0"/>
          <w:numId w:val="8"/>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Najemca zobowiązuje się ubezpieczyć na własny koszt prowadzoną działalność w przedmiocie najmu począwszy od dnia otwarcia – polisa obejmująca odpowiedzialność cywilną winna być przedkładana wynajmującemu na każde żądanie w dniu wyrażenia takiego żądania.</w:t>
      </w:r>
    </w:p>
    <w:p w14:paraId="3AC2CA3B"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7</w:t>
      </w:r>
    </w:p>
    <w:p w14:paraId="5DD50689" w14:textId="77777777" w:rsidR="00F408D3" w:rsidRPr="00123094" w:rsidRDefault="00F408D3" w:rsidP="00F408D3">
      <w:pPr>
        <w:numPr>
          <w:ilvl w:val="0"/>
          <w:numId w:val="9"/>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Najpóźniej w dniu zakończenia umowy najmu Najemca jest zobowiązany zwrócić wynajmującemu przedmiot najmu wraz z wyposażeniem na podstawie protokołu zdawczo-odbiorczego.</w:t>
      </w:r>
    </w:p>
    <w:p w14:paraId="50688C16" w14:textId="77777777" w:rsidR="00F408D3" w:rsidRPr="00123094" w:rsidRDefault="00F408D3" w:rsidP="00F408D3">
      <w:pPr>
        <w:numPr>
          <w:ilvl w:val="0"/>
          <w:numId w:val="9"/>
        </w:numPr>
        <w:spacing w:before="100" w:beforeAutospacing="1" w:after="100" w:afterAutospacing="1"/>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Najemca zobowiązuje się do naprawy na własny koszt wszelkich szkód powstałych w okresie najmu w przedmiocie najmu i/lub wyposażenia.</w:t>
      </w:r>
    </w:p>
    <w:p w14:paraId="55D30B6C" w14:textId="77777777" w:rsidR="00F408D3" w:rsidRPr="00123094" w:rsidRDefault="00F408D3" w:rsidP="00F408D3">
      <w:pPr>
        <w:spacing w:after="150"/>
        <w:jc w:val="center"/>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 8</w:t>
      </w:r>
    </w:p>
    <w:p w14:paraId="1C6A0980" w14:textId="77777777" w:rsidR="00F408D3" w:rsidRPr="00123094" w:rsidRDefault="00F408D3" w:rsidP="00F408D3">
      <w:pPr>
        <w:pStyle w:val="Akapitzlist"/>
        <w:numPr>
          <w:ilvl w:val="0"/>
          <w:numId w:val="10"/>
        </w:num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Wszelkie zmiany postanowień niniejszej umowy wymagają formy pisemnej pod rygorem nieważności.</w:t>
      </w:r>
    </w:p>
    <w:p w14:paraId="2AFB301E" w14:textId="77777777" w:rsidR="00F408D3" w:rsidRPr="00123094" w:rsidRDefault="00F408D3" w:rsidP="00F408D3">
      <w:pPr>
        <w:pStyle w:val="Akapitzlist"/>
        <w:numPr>
          <w:ilvl w:val="0"/>
          <w:numId w:val="10"/>
        </w:num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lastRenderedPageBreak/>
        <w:t>W sprawach nieuregulowanych niniejszą umową zastosowanie mają przepisy kodeksu cywilnego.</w:t>
      </w:r>
    </w:p>
    <w:p w14:paraId="0171C6B8" w14:textId="77777777" w:rsidR="00F408D3" w:rsidRDefault="00F408D3" w:rsidP="00F408D3">
      <w:pPr>
        <w:pStyle w:val="Akapitzlist"/>
        <w:numPr>
          <w:ilvl w:val="0"/>
          <w:numId w:val="10"/>
        </w:numPr>
        <w:spacing w:after="150"/>
        <w:jc w:val="both"/>
        <w:rPr>
          <w:rFonts w:ascii="Arial" w:eastAsia="Times New Roman" w:hAnsi="Arial" w:cs="Arial"/>
          <w:kern w:val="0"/>
          <w:sz w:val="21"/>
          <w:szCs w:val="21"/>
          <w:lang w:eastAsia="pl-PL"/>
          <w14:ligatures w14:val="none"/>
        </w:rPr>
      </w:pPr>
      <w:r w:rsidRPr="00123094">
        <w:rPr>
          <w:rFonts w:ascii="Arial" w:eastAsia="Times New Roman" w:hAnsi="Arial" w:cs="Arial"/>
          <w:kern w:val="0"/>
          <w:sz w:val="21"/>
          <w:szCs w:val="21"/>
          <w:lang w:eastAsia="pl-PL"/>
          <w14:ligatures w14:val="none"/>
        </w:rPr>
        <w:t>Umowę sporządzono w trzech jednobrzmiących egzemplarzach , dwa dla Wynajmującego i jeden dla Najemcy.</w:t>
      </w:r>
    </w:p>
    <w:p w14:paraId="384A86FD" w14:textId="77777777" w:rsidR="00453D91" w:rsidRDefault="00453D91" w:rsidP="00453D91">
      <w:pPr>
        <w:spacing w:after="150"/>
        <w:jc w:val="both"/>
        <w:rPr>
          <w:rFonts w:ascii="Arial" w:eastAsia="Times New Roman" w:hAnsi="Arial" w:cs="Arial"/>
          <w:kern w:val="0"/>
          <w:sz w:val="21"/>
          <w:szCs w:val="21"/>
          <w:lang w:eastAsia="pl-PL"/>
          <w14:ligatures w14:val="none"/>
        </w:rPr>
      </w:pPr>
    </w:p>
    <w:p w14:paraId="3FC604B1" w14:textId="77777777" w:rsidR="00453D91" w:rsidRDefault="00453D91" w:rsidP="00453D91">
      <w:pPr>
        <w:spacing w:after="150"/>
        <w:jc w:val="both"/>
        <w:rPr>
          <w:rFonts w:ascii="Arial" w:eastAsia="Times New Roman" w:hAnsi="Arial" w:cs="Arial"/>
          <w:kern w:val="0"/>
          <w:sz w:val="21"/>
          <w:szCs w:val="21"/>
          <w:lang w:eastAsia="pl-PL"/>
          <w14:ligatures w14:val="none"/>
        </w:rPr>
      </w:pPr>
    </w:p>
    <w:p w14:paraId="0F8340F6" w14:textId="62F4D999" w:rsidR="00453D91" w:rsidRPr="00453D91" w:rsidRDefault="00453D91" w:rsidP="00453D91">
      <w:pPr>
        <w:tabs>
          <w:tab w:val="left" w:pos="6804"/>
        </w:tabs>
        <w:spacing w:after="150"/>
        <w:jc w:val="both"/>
        <w:rPr>
          <w:rFonts w:ascii="Arial" w:eastAsia="Times New Roman" w:hAnsi="Arial" w:cs="Arial"/>
          <w:kern w:val="0"/>
          <w:sz w:val="21"/>
          <w:szCs w:val="21"/>
          <w:lang w:eastAsia="pl-PL"/>
          <w14:ligatures w14:val="none"/>
        </w:rPr>
      </w:pPr>
      <w:r>
        <w:rPr>
          <w:rFonts w:ascii="Arial" w:eastAsia="Times New Roman" w:hAnsi="Arial" w:cs="Arial"/>
          <w:kern w:val="0"/>
          <w:sz w:val="21"/>
          <w:szCs w:val="21"/>
          <w:lang w:eastAsia="pl-PL"/>
          <w14:ligatures w14:val="none"/>
        </w:rPr>
        <w:t xml:space="preserve">Najemca </w:t>
      </w:r>
      <w:r>
        <w:rPr>
          <w:rFonts w:ascii="Arial" w:eastAsia="Times New Roman" w:hAnsi="Arial" w:cs="Arial"/>
          <w:kern w:val="0"/>
          <w:sz w:val="21"/>
          <w:szCs w:val="21"/>
          <w:lang w:eastAsia="pl-PL"/>
          <w14:ligatures w14:val="none"/>
        </w:rPr>
        <w:tab/>
        <w:t xml:space="preserve">Wynajmujący </w:t>
      </w:r>
    </w:p>
    <w:p w14:paraId="04E12FD4" w14:textId="77777777" w:rsidR="00BC4097" w:rsidRPr="00123094" w:rsidRDefault="00BC4097" w:rsidP="00F408D3">
      <w:pPr>
        <w:rPr>
          <w:rFonts w:ascii="Arial" w:hAnsi="Arial" w:cs="Arial"/>
        </w:rPr>
      </w:pPr>
    </w:p>
    <w:sectPr w:rsidR="00BC4097" w:rsidRPr="00123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21CA"/>
    <w:multiLevelType w:val="hybridMultilevel"/>
    <w:tmpl w:val="C0589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06343"/>
    <w:multiLevelType w:val="multilevel"/>
    <w:tmpl w:val="B2FA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B26A0"/>
    <w:multiLevelType w:val="multilevel"/>
    <w:tmpl w:val="0C16F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73C68"/>
    <w:multiLevelType w:val="multilevel"/>
    <w:tmpl w:val="23EC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B44E1"/>
    <w:multiLevelType w:val="multilevel"/>
    <w:tmpl w:val="63D208B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2552A4"/>
    <w:multiLevelType w:val="multilevel"/>
    <w:tmpl w:val="87F8D8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204C76"/>
    <w:multiLevelType w:val="multilevel"/>
    <w:tmpl w:val="FB4A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D47060"/>
    <w:multiLevelType w:val="multilevel"/>
    <w:tmpl w:val="E1D6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7525C"/>
    <w:multiLevelType w:val="multilevel"/>
    <w:tmpl w:val="8744B93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002C5C"/>
    <w:multiLevelType w:val="multilevel"/>
    <w:tmpl w:val="E1A4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8444EA"/>
    <w:multiLevelType w:val="multilevel"/>
    <w:tmpl w:val="11E2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087817">
    <w:abstractNumId w:val="7"/>
  </w:num>
  <w:num w:numId="2" w16cid:durableId="810943990">
    <w:abstractNumId w:val="2"/>
  </w:num>
  <w:num w:numId="3" w16cid:durableId="1558007268">
    <w:abstractNumId w:val="1"/>
  </w:num>
  <w:num w:numId="4" w16cid:durableId="1720012255">
    <w:abstractNumId w:val="6"/>
  </w:num>
  <w:num w:numId="5" w16cid:durableId="473454105">
    <w:abstractNumId w:val="9"/>
  </w:num>
  <w:num w:numId="6" w16cid:durableId="1442535306">
    <w:abstractNumId w:val="10"/>
  </w:num>
  <w:num w:numId="7" w16cid:durableId="579632044">
    <w:abstractNumId w:val="4"/>
  </w:num>
  <w:num w:numId="8" w16cid:durableId="1447581711">
    <w:abstractNumId w:val="5"/>
  </w:num>
  <w:num w:numId="9" w16cid:durableId="259144847">
    <w:abstractNumId w:val="3"/>
  </w:num>
  <w:num w:numId="10" w16cid:durableId="1121730816">
    <w:abstractNumId w:val="0"/>
  </w:num>
  <w:num w:numId="11" w16cid:durableId="1338997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D3"/>
    <w:rsid w:val="000754AD"/>
    <w:rsid w:val="000D0569"/>
    <w:rsid w:val="00121FFC"/>
    <w:rsid w:val="00123094"/>
    <w:rsid w:val="00137F4F"/>
    <w:rsid w:val="00147952"/>
    <w:rsid w:val="00181A9A"/>
    <w:rsid w:val="001D1538"/>
    <w:rsid w:val="002A56FE"/>
    <w:rsid w:val="002C0DA8"/>
    <w:rsid w:val="003E5764"/>
    <w:rsid w:val="00403826"/>
    <w:rsid w:val="00453D91"/>
    <w:rsid w:val="004B3758"/>
    <w:rsid w:val="005A1319"/>
    <w:rsid w:val="005A6480"/>
    <w:rsid w:val="006A5521"/>
    <w:rsid w:val="006A661F"/>
    <w:rsid w:val="0073016B"/>
    <w:rsid w:val="0074418A"/>
    <w:rsid w:val="007E67C3"/>
    <w:rsid w:val="00835103"/>
    <w:rsid w:val="00867703"/>
    <w:rsid w:val="00872491"/>
    <w:rsid w:val="00BB10FC"/>
    <w:rsid w:val="00BC4097"/>
    <w:rsid w:val="00C75FFD"/>
    <w:rsid w:val="00C91A37"/>
    <w:rsid w:val="00DA083E"/>
    <w:rsid w:val="00E72A09"/>
    <w:rsid w:val="00E90168"/>
    <w:rsid w:val="00E94CCE"/>
    <w:rsid w:val="00EC2C87"/>
    <w:rsid w:val="00EE70A3"/>
    <w:rsid w:val="00F408D3"/>
    <w:rsid w:val="00F42588"/>
    <w:rsid w:val="00F640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6550"/>
  <w15:chartTrackingRefBased/>
  <w15:docId w15:val="{50F84DE5-B823-8D46-867C-ADA9EB1F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08D3"/>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F408D3"/>
    <w:rPr>
      <w:b/>
      <w:bCs/>
    </w:rPr>
  </w:style>
  <w:style w:type="character" w:styleId="Hipercze">
    <w:name w:val="Hyperlink"/>
    <w:basedOn w:val="Domylnaczcionkaakapitu"/>
    <w:uiPriority w:val="99"/>
    <w:semiHidden/>
    <w:unhideWhenUsed/>
    <w:rsid w:val="00F408D3"/>
    <w:rPr>
      <w:color w:val="0000FF"/>
      <w:u w:val="single"/>
    </w:rPr>
  </w:style>
  <w:style w:type="paragraph" w:styleId="Akapitzlist">
    <w:name w:val="List Paragraph"/>
    <w:basedOn w:val="Normalny"/>
    <w:uiPriority w:val="34"/>
    <w:qFormat/>
    <w:rsid w:val="00F408D3"/>
    <w:pPr>
      <w:ind w:left="720"/>
      <w:contextualSpacing/>
    </w:pPr>
  </w:style>
  <w:style w:type="paragraph" w:styleId="Poprawka">
    <w:name w:val="Revision"/>
    <w:hidden/>
    <w:uiPriority w:val="99"/>
    <w:semiHidden/>
    <w:rsid w:val="00137F4F"/>
  </w:style>
  <w:style w:type="character" w:styleId="Odwoaniedokomentarza">
    <w:name w:val="annotation reference"/>
    <w:basedOn w:val="Domylnaczcionkaakapitu"/>
    <w:uiPriority w:val="99"/>
    <w:semiHidden/>
    <w:unhideWhenUsed/>
    <w:rsid w:val="00867703"/>
    <w:rPr>
      <w:sz w:val="16"/>
      <w:szCs w:val="16"/>
    </w:rPr>
  </w:style>
  <w:style w:type="paragraph" w:styleId="Tekstkomentarza">
    <w:name w:val="annotation text"/>
    <w:basedOn w:val="Normalny"/>
    <w:link w:val="TekstkomentarzaZnak"/>
    <w:uiPriority w:val="99"/>
    <w:unhideWhenUsed/>
    <w:rsid w:val="00867703"/>
    <w:rPr>
      <w:sz w:val="20"/>
      <w:szCs w:val="20"/>
    </w:rPr>
  </w:style>
  <w:style w:type="character" w:customStyle="1" w:styleId="TekstkomentarzaZnak">
    <w:name w:val="Tekst komentarza Znak"/>
    <w:basedOn w:val="Domylnaczcionkaakapitu"/>
    <w:link w:val="Tekstkomentarza"/>
    <w:uiPriority w:val="99"/>
    <w:rsid w:val="00867703"/>
    <w:rPr>
      <w:sz w:val="20"/>
      <w:szCs w:val="20"/>
    </w:rPr>
  </w:style>
  <w:style w:type="paragraph" w:styleId="Tematkomentarza">
    <w:name w:val="annotation subject"/>
    <w:basedOn w:val="Tekstkomentarza"/>
    <w:next w:val="Tekstkomentarza"/>
    <w:link w:val="TematkomentarzaZnak"/>
    <w:uiPriority w:val="99"/>
    <w:semiHidden/>
    <w:unhideWhenUsed/>
    <w:rsid w:val="00867703"/>
    <w:rPr>
      <w:b/>
      <w:bCs/>
    </w:rPr>
  </w:style>
  <w:style w:type="character" w:customStyle="1" w:styleId="TematkomentarzaZnak">
    <w:name w:val="Temat komentarza Znak"/>
    <w:basedOn w:val="TekstkomentarzaZnak"/>
    <w:link w:val="Tematkomentarza"/>
    <w:uiPriority w:val="99"/>
    <w:semiHidden/>
    <w:rsid w:val="00867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53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4507-746A-4A64-9AF9-2ED7F013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7756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dc:creator>
  <cp:keywords/>
  <dc:description/>
  <cp:lastModifiedBy>Magdalena Siupa</cp:lastModifiedBy>
  <cp:revision>2</cp:revision>
  <cp:lastPrinted>2023-09-27T10:10:00Z</cp:lastPrinted>
  <dcterms:created xsi:type="dcterms:W3CDTF">2024-08-06T07:27:00Z</dcterms:created>
  <dcterms:modified xsi:type="dcterms:W3CDTF">2024-08-06T07:27:00Z</dcterms:modified>
</cp:coreProperties>
</file>