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00E46" w14:textId="77777777" w:rsidR="008C3107" w:rsidRPr="008C3107" w:rsidRDefault="008C3107" w:rsidP="008C3107">
      <w:pPr>
        <w:jc w:val="center"/>
        <w:rPr>
          <w:rFonts w:ascii="Arial" w:hAnsi="Arial" w:cs="Arial"/>
          <w:sz w:val="24"/>
          <w:szCs w:val="24"/>
        </w:rPr>
      </w:pPr>
      <w:r w:rsidRPr="008C3107">
        <w:rPr>
          <w:rFonts w:ascii="Arial" w:hAnsi="Arial" w:cs="Arial"/>
          <w:sz w:val="24"/>
          <w:szCs w:val="24"/>
        </w:rPr>
        <w:t>KLAUZULA INFORMACYJNA</w:t>
      </w:r>
    </w:p>
    <w:p w14:paraId="5D9084B8" w14:textId="77777777" w:rsidR="008C3107" w:rsidRPr="008C3107" w:rsidRDefault="008C3107" w:rsidP="008C3107">
      <w:pPr>
        <w:jc w:val="center"/>
        <w:rPr>
          <w:rFonts w:ascii="Arial" w:hAnsi="Arial" w:cs="Arial"/>
          <w:sz w:val="24"/>
          <w:szCs w:val="24"/>
        </w:rPr>
      </w:pPr>
      <w:r w:rsidRPr="008C3107">
        <w:rPr>
          <w:rFonts w:ascii="Arial" w:hAnsi="Arial" w:cs="Arial"/>
          <w:sz w:val="24"/>
          <w:szCs w:val="24"/>
        </w:rPr>
        <w:t>DOTYCZĄCA PRZETWARZANIA DANYCH OSOBOWYCH</w:t>
      </w:r>
    </w:p>
    <w:p w14:paraId="5B3D9799" w14:textId="13BB6377" w:rsidR="008C3107" w:rsidRPr="008C3107" w:rsidRDefault="008C3107" w:rsidP="008C3107">
      <w:pPr>
        <w:jc w:val="both"/>
        <w:rPr>
          <w:rFonts w:ascii="Arial" w:hAnsi="Arial" w:cs="Arial"/>
          <w:sz w:val="24"/>
          <w:szCs w:val="24"/>
        </w:rPr>
      </w:pPr>
      <w:r w:rsidRPr="008C3107">
        <w:rPr>
          <w:rFonts w:ascii="Arial" w:hAnsi="Arial" w:cs="Arial"/>
          <w:sz w:val="24"/>
          <w:szCs w:val="24"/>
        </w:rPr>
        <w:t xml:space="preserve">Zgodnie z art. 13 Rozporządzenia Parlamentu Europejskiego i Rady (UE) 2016/679 </w:t>
      </w:r>
      <w:r>
        <w:rPr>
          <w:rFonts w:ascii="Arial" w:hAnsi="Arial" w:cs="Arial"/>
          <w:sz w:val="24"/>
          <w:szCs w:val="24"/>
        </w:rPr>
        <w:br/>
      </w:r>
      <w:r w:rsidRPr="008C3107">
        <w:rPr>
          <w:rFonts w:ascii="Arial" w:hAnsi="Arial" w:cs="Arial"/>
          <w:sz w:val="24"/>
          <w:szCs w:val="24"/>
        </w:rPr>
        <w:t>z dnia</w:t>
      </w:r>
      <w:r w:rsidRPr="008C3107">
        <w:rPr>
          <w:rFonts w:ascii="Arial" w:hAnsi="Arial" w:cs="Arial"/>
          <w:sz w:val="24"/>
          <w:szCs w:val="24"/>
        </w:rPr>
        <w:t xml:space="preserve"> </w:t>
      </w:r>
      <w:r w:rsidRPr="008C3107">
        <w:rPr>
          <w:rFonts w:ascii="Arial" w:hAnsi="Arial" w:cs="Arial"/>
          <w:sz w:val="24"/>
          <w:szCs w:val="24"/>
        </w:rPr>
        <w:t xml:space="preserve">27 kwietnia 2016 r. w sprawie ochrony osób fizycznych w związku </w:t>
      </w:r>
      <w:r>
        <w:rPr>
          <w:rFonts w:ascii="Arial" w:hAnsi="Arial" w:cs="Arial"/>
          <w:sz w:val="24"/>
          <w:szCs w:val="24"/>
        </w:rPr>
        <w:br/>
      </w:r>
      <w:r w:rsidRPr="008C3107">
        <w:rPr>
          <w:rFonts w:ascii="Arial" w:hAnsi="Arial" w:cs="Arial"/>
          <w:sz w:val="24"/>
          <w:szCs w:val="24"/>
        </w:rPr>
        <w:t>z przetwarzaniem danych</w:t>
      </w:r>
      <w:r w:rsidRPr="008C3107">
        <w:rPr>
          <w:rFonts w:ascii="Arial" w:hAnsi="Arial" w:cs="Arial"/>
          <w:sz w:val="24"/>
          <w:szCs w:val="24"/>
        </w:rPr>
        <w:t xml:space="preserve"> </w:t>
      </w:r>
      <w:r w:rsidRPr="008C3107">
        <w:rPr>
          <w:rFonts w:ascii="Arial" w:hAnsi="Arial" w:cs="Arial"/>
          <w:sz w:val="24"/>
          <w:szCs w:val="24"/>
        </w:rPr>
        <w:t>osobowych i w sprawie swobodnego przepływu takich danych oraz uchylenia dyrektywy 95/46/WE</w:t>
      </w:r>
      <w:r w:rsidRPr="008C3107">
        <w:rPr>
          <w:rFonts w:ascii="Arial" w:hAnsi="Arial" w:cs="Arial"/>
          <w:sz w:val="24"/>
          <w:szCs w:val="24"/>
        </w:rPr>
        <w:t xml:space="preserve"> </w:t>
      </w:r>
      <w:r w:rsidRPr="008C3107">
        <w:rPr>
          <w:rFonts w:ascii="Arial" w:hAnsi="Arial" w:cs="Arial"/>
          <w:sz w:val="24"/>
          <w:szCs w:val="24"/>
        </w:rPr>
        <w:t>(ogólne rozporządzenie o ochronie danych zwane RODO) - (Dz. Urz. UE. L z 2016 r. Nr 119, str. 1,</w:t>
      </w:r>
      <w:r w:rsidRPr="008C3107">
        <w:rPr>
          <w:rFonts w:ascii="Arial" w:hAnsi="Arial" w:cs="Arial"/>
          <w:sz w:val="24"/>
          <w:szCs w:val="24"/>
        </w:rPr>
        <w:t xml:space="preserve"> </w:t>
      </w:r>
      <w:r w:rsidRPr="008C3107">
        <w:rPr>
          <w:rFonts w:ascii="Arial" w:hAnsi="Arial" w:cs="Arial"/>
          <w:sz w:val="24"/>
          <w:szCs w:val="24"/>
        </w:rPr>
        <w:t xml:space="preserve">z </w:t>
      </w:r>
      <w:proofErr w:type="spellStart"/>
      <w:r w:rsidRPr="008C3107">
        <w:rPr>
          <w:rFonts w:ascii="Arial" w:hAnsi="Arial" w:cs="Arial"/>
          <w:sz w:val="24"/>
          <w:szCs w:val="24"/>
        </w:rPr>
        <w:t>późn</w:t>
      </w:r>
      <w:proofErr w:type="spellEnd"/>
      <w:r w:rsidRPr="008C3107">
        <w:rPr>
          <w:rFonts w:ascii="Arial" w:hAnsi="Arial" w:cs="Arial"/>
          <w:sz w:val="24"/>
          <w:szCs w:val="24"/>
        </w:rPr>
        <w:t>. zm.) informuję, że:</w:t>
      </w:r>
    </w:p>
    <w:p w14:paraId="0E2EBBDF" w14:textId="31D159AC" w:rsidR="008C3107" w:rsidRPr="008C3107" w:rsidRDefault="008C3107" w:rsidP="008C3107">
      <w:pPr>
        <w:jc w:val="both"/>
        <w:rPr>
          <w:rFonts w:ascii="Arial" w:hAnsi="Arial" w:cs="Arial"/>
          <w:sz w:val="24"/>
          <w:szCs w:val="24"/>
        </w:rPr>
      </w:pPr>
      <w:r w:rsidRPr="008C3107">
        <w:rPr>
          <w:rFonts w:ascii="Arial" w:hAnsi="Arial" w:cs="Arial"/>
          <w:sz w:val="24"/>
          <w:szCs w:val="24"/>
        </w:rPr>
        <w:t xml:space="preserve">1. Administratorem Pani/Pana danych osobowych jest: </w:t>
      </w:r>
      <w:r w:rsidRPr="008C3107">
        <w:rPr>
          <w:rFonts w:ascii="Arial" w:hAnsi="Arial" w:cs="Arial"/>
          <w:sz w:val="24"/>
          <w:szCs w:val="24"/>
        </w:rPr>
        <w:t xml:space="preserve">Gmina Kleczew reprezentowana przez Burmistrza Gminy i Miasta Kleczew </w:t>
      </w:r>
      <w:r w:rsidRPr="008C3107">
        <w:rPr>
          <w:rFonts w:ascii="Arial" w:hAnsi="Arial" w:cs="Arial"/>
          <w:sz w:val="24"/>
          <w:szCs w:val="24"/>
        </w:rPr>
        <w:t xml:space="preserve">z siedzibą: </w:t>
      </w:r>
      <w:r w:rsidRPr="008C3107">
        <w:rPr>
          <w:rFonts w:ascii="Arial" w:hAnsi="Arial" w:cs="Arial"/>
          <w:sz w:val="24"/>
          <w:szCs w:val="24"/>
        </w:rPr>
        <w:t>pl. Kościuszki 5, 62-540 Kleczew.</w:t>
      </w:r>
    </w:p>
    <w:p w14:paraId="7C44F85F" w14:textId="03CABA1D" w:rsidR="008C3107" w:rsidRPr="008C3107" w:rsidRDefault="008C3107" w:rsidP="008C3107">
      <w:pPr>
        <w:jc w:val="both"/>
        <w:rPr>
          <w:rFonts w:ascii="Arial" w:hAnsi="Arial" w:cs="Arial"/>
          <w:sz w:val="24"/>
          <w:szCs w:val="24"/>
        </w:rPr>
      </w:pPr>
      <w:r w:rsidRPr="008C3107">
        <w:rPr>
          <w:rFonts w:ascii="Arial" w:hAnsi="Arial" w:cs="Arial"/>
          <w:sz w:val="24"/>
          <w:szCs w:val="24"/>
        </w:rPr>
        <w:t xml:space="preserve">2. Kontakt z Inspektorem Ochrony Danych – adres e-mail: </w:t>
      </w:r>
      <w:r w:rsidRPr="008C3107">
        <w:rPr>
          <w:rFonts w:ascii="Arial" w:hAnsi="Arial" w:cs="Arial"/>
          <w:sz w:val="24"/>
          <w:szCs w:val="24"/>
        </w:rPr>
        <w:t>iod@kleczew.pl</w:t>
      </w:r>
      <w:r w:rsidRPr="008C3107">
        <w:rPr>
          <w:rFonts w:ascii="Arial" w:hAnsi="Arial" w:cs="Arial"/>
          <w:sz w:val="24"/>
          <w:szCs w:val="24"/>
        </w:rPr>
        <w:t>, adres do</w:t>
      </w:r>
      <w:r w:rsidRPr="008C3107">
        <w:rPr>
          <w:rFonts w:ascii="Arial" w:hAnsi="Arial" w:cs="Arial"/>
          <w:sz w:val="24"/>
          <w:szCs w:val="24"/>
        </w:rPr>
        <w:t xml:space="preserve"> </w:t>
      </w:r>
      <w:r w:rsidRPr="008C3107">
        <w:rPr>
          <w:rFonts w:ascii="Arial" w:hAnsi="Arial" w:cs="Arial"/>
          <w:sz w:val="24"/>
          <w:szCs w:val="24"/>
        </w:rPr>
        <w:t xml:space="preserve">korespondencji: </w:t>
      </w:r>
      <w:r w:rsidRPr="008C3107">
        <w:rPr>
          <w:rFonts w:ascii="Arial" w:hAnsi="Arial" w:cs="Arial"/>
          <w:sz w:val="24"/>
          <w:szCs w:val="24"/>
        </w:rPr>
        <w:t>Urząd Gminy i Miasta w Kleczewie, pl. Kościuszki 5, 62-540 Kleczew</w:t>
      </w:r>
      <w:r w:rsidRPr="008C3107">
        <w:rPr>
          <w:rFonts w:ascii="Arial" w:hAnsi="Arial" w:cs="Arial"/>
          <w:sz w:val="24"/>
          <w:szCs w:val="24"/>
        </w:rPr>
        <w:t>.</w:t>
      </w:r>
    </w:p>
    <w:p w14:paraId="7C3DB37C" w14:textId="16E37E10" w:rsidR="008C3107" w:rsidRPr="008C3107" w:rsidRDefault="008C3107" w:rsidP="008C3107">
      <w:pPr>
        <w:jc w:val="both"/>
        <w:rPr>
          <w:rFonts w:ascii="Arial" w:hAnsi="Arial" w:cs="Arial"/>
          <w:sz w:val="24"/>
          <w:szCs w:val="24"/>
        </w:rPr>
      </w:pPr>
      <w:r w:rsidRPr="008C3107">
        <w:rPr>
          <w:rFonts w:ascii="Arial" w:hAnsi="Arial" w:cs="Arial"/>
          <w:sz w:val="24"/>
          <w:szCs w:val="24"/>
        </w:rPr>
        <w:t xml:space="preserve">3. Pani/Pana dane będą przetwarzane w celu związanym z przeprowadzeniem otwartego </w:t>
      </w:r>
      <w:r w:rsidRPr="008C3107">
        <w:rPr>
          <w:rFonts w:ascii="Arial" w:hAnsi="Arial" w:cs="Arial"/>
          <w:sz w:val="24"/>
          <w:szCs w:val="24"/>
        </w:rPr>
        <w:t xml:space="preserve">naboru przedstawicieli organizacji pozarządowych do komisji konkursowej </w:t>
      </w:r>
      <w:r w:rsidRPr="008C3107">
        <w:rPr>
          <w:rFonts w:ascii="Arial" w:hAnsi="Arial" w:cs="Arial"/>
          <w:sz w:val="24"/>
          <w:szCs w:val="24"/>
        </w:rPr>
        <w:t>– na podstawie art. 6 ust. 1 lit. c)</w:t>
      </w:r>
      <w:r w:rsidRPr="008C3107">
        <w:rPr>
          <w:rFonts w:ascii="Arial" w:hAnsi="Arial" w:cs="Arial"/>
          <w:sz w:val="24"/>
          <w:szCs w:val="24"/>
        </w:rPr>
        <w:t xml:space="preserve"> </w:t>
      </w:r>
      <w:r w:rsidRPr="008C3107">
        <w:rPr>
          <w:rFonts w:ascii="Arial" w:hAnsi="Arial" w:cs="Arial"/>
          <w:sz w:val="24"/>
          <w:szCs w:val="24"/>
        </w:rPr>
        <w:t>RODO – obowiązek prawny Administratora przetwarzania Pani/Pana danych wynika głównie</w:t>
      </w:r>
      <w:r w:rsidRPr="008C3107">
        <w:rPr>
          <w:rFonts w:ascii="Arial" w:hAnsi="Arial" w:cs="Arial"/>
          <w:sz w:val="24"/>
          <w:szCs w:val="24"/>
        </w:rPr>
        <w:t xml:space="preserve"> </w:t>
      </w:r>
      <w:r w:rsidRPr="008C3107">
        <w:rPr>
          <w:rFonts w:ascii="Arial" w:hAnsi="Arial" w:cs="Arial"/>
          <w:sz w:val="24"/>
          <w:szCs w:val="24"/>
        </w:rPr>
        <w:t>z ustawy z dnia 24 kwietnia 2003 r. o działalności pożytku publicznego i o wolontariacie (Dz. U.</w:t>
      </w:r>
      <w:r w:rsidRPr="008C3107">
        <w:rPr>
          <w:rFonts w:ascii="Arial" w:hAnsi="Arial" w:cs="Arial"/>
          <w:sz w:val="24"/>
          <w:szCs w:val="24"/>
        </w:rPr>
        <w:t xml:space="preserve"> </w:t>
      </w:r>
      <w:r w:rsidRPr="008C3107">
        <w:rPr>
          <w:rFonts w:ascii="Arial" w:hAnsi="Arial" w:cs="Arial"/>
          <w:sz w:val="24"/>
          <w:szCs w:val="24"/>
        </w:rPr>
        <w:t>z 202</w:t>
      </w:r>
      <w:r w:rsidRPr="008C3107">
        <w:rPr>
          <w:rFonts w:ascii="Arial" w:hAnsi="Arial" w:cs="Arial"/>
          <w:sz w:val="24"/>
          <w:szCs w:val="24"/>
        </w:rPr>
        <w:t>4</w:t>
      </w:r>
      <w:r w:rsidRPr="008C3107">
        <w:rPr>
          <w:rFonts w:ascii="Arial" w:hAnsi="Arial" w:cs="Arial"/>
          <w:sz w:val="24"/>
          <w:szCs w:val="24"/>
        </w:rPr>
        <w:t xml:space="preserve"> r. poz. </w:t>
      </w:r>
      <w:r w:rsidRPr="008C3107">
        <w:rPr>
          <w:rFonts w:ascii="Arial" w:hAnsi="Arial" w:cs="Arial"/>
          <w:sz w:val="24"/>
          <w:szCs w:val="24"/>
        </w:rPr>
        <w:t>1491</w:t>
      </w:r>
      <w:r w:rsidRPr="008C3107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br/>
      </w:r>
      <w:r w:rsidRPr="008C3107">
        <w:rPr>
          <w:rFonts w:ascii="Arial" w:hAnsi="Arial" w:cs="Arial"/>
          <w:sz w:val="24"/>
          <w:szCs w:val="24"/>
        </w:rPr>
        <w:t xml:space="preserve">w związku z </w:t>
      </w:r>
      <w:r w:rsidRPr="008C3107">
        <w:rPr>
          <w:rFonts w:ascii="Arial" w:hAnsi="Arial" w:cs="Arial"/>
          <w:sz w:val="24"/>
          <w:szCs w:val="24"/>
        </w:rPr>
        <w:t xml:space="preserve">Rocznym programem współpracy gminy Kleczew z organizacjami pozarządowymi oraz podmiotami wymienionymi w art. 3 ust. 3 ustawy z dnia 24 kwietnia 2003 r. o działalności pożytku publicznego i o wolontariacie na rok 2025 </w:t>
      </w:r>
      <w:r w:rsidRPr="008C3107">
        <w:rPr>
          <w:rFonts w:ascii="Arial" w:hAnsi="Arial" w:cs="Arial"/>
          <w:sz w:val="24"/>
          <w:szCs w:val="24"/>
        </w:rPr>
        <w:t>oraz w pozostałych przypadkach na podstawie wyrażenia zgody w zakresie i celu</w:t>
      </w:r>
      <w:r w:rsidRPr="008C3107">
        <w:rPr>
          <w:rFonts w:ascii="Arial" w:hAnsi="Arial" w:cs="Arial"/>
          <w:sz w:val="24"/>
          <w:szCs w:val="24"/>
        </w:rPr>
        <w:t xml:space="preserve"> </w:t>
      </w:r>
      <w:r w:rsidRPr="008C3107">
        <w:rPr>
          <w:rFonts w:ascii="Arial" w:hAnsi="Arial" w:cs="Arial"/>
          <w:sz w:val="24"/>
          <w:szCs w:val="24"/>
        </w:rPr>
        <w:t>określonym w treści zgody: art. 6 ust. 1 lit. a RODO.</w:t>
      </w:r>
    </w:p>
    <w:p w14:paraId="4C37B5B8" w14:textId="701E2CE0" w:rsidR="008C3107" w:rsidRPr="008C3107" w:rsidRDefault="008C3107" w:rsidP="008C3107">
      <w:pPr>
        <w:jc w:val="both"/>
        <w:rPr>
          <w:rFonts w:ascii="Arial" w:hAnsi="Arial" w:cs="Arial"/>
          <w:sz w:val="24"/>
          <w:szCs w:val="24"/>
        </w:rPr>
      </w:pPr>
      <w:r w:rsidRPr="008C3107">
        <w:rPr>
          <w:rFonts w:ascii="Arial" w:hAnsi="Arial" w:cs="Arial"/>
          <w:sz w:val="24"/>
          <w:szCs w:val="24"/>
        </w:rPr>
        <w:t>4. Pani/Pana dane osobowe mogą zostać przekazane wyłącznie podmiotom uprawnionym do</w:t>
      </w:r>
      <w:r w:rsidRPr="008C3107">
        <w:rPr>
          <w:rFonts w:ascii="Arial" w:hAnsi="Arial" w:cs="Arial"/>
          <w:sz w:val="24"/>
          <w:szCs w:val="24"/>
        </w:rPr>
        <w:t xml:space="preserve"> </w:t>
      </w:r>
      <w:r w:rsidRPr="008C3107">
        <w:rPr>
          <w:rFonts w:ascii="Arial" w:hAnsi="Arial" w:cs="Arial"/>
          <w:sz w:val="24"/>
          <w:szCs w:val="24"/>
        </w:rPr>
        <w:t>uzyskania danych osobowych na podstawie przepisów prawa.</w:t>
      </w:r>
    </w:p>
    <w:p w14:paraId="7B988B9D" w14:textId="0430D601" w:rsidR="008C3107" w:rsidRPr="008C3107" w:rsidRDefault="008C3107" w:rsidP="008C3107">
      <w:pPr>
        <w:jc w:val="both"/>
        <w:rPr>
          <w:rFonts w:ascii="Arial" w:hAnsi="Arial" w:cs="Arial"/>
          <w:sz w:val="24"/>
          <w:szCs w:val="24"/>
        </w:rPr>
      </w:pPr>
      <w:r w:rsidRPr="008C3107">
        <w:rPr>
          <w:rFonts w:ascii="Arial" w:hAnsi="Arial" w:cs="Arial"/>
          <w:sz w:val="24"/>
          <w:szCs w:val="24"/>
        </w:rPr>
        <w:t>5. Pani/Pana dane będą przechowywane przez okres wymagany przepisami pracy oraz w sytuacji</w:t>
      </w:r>
      <w:r w:rsidRPr="008C3107">
        <w:rPr>
          <w:rFonts w:ascii="Arial" w:hAnsi="Arial" w:cs="Arial"/>
          <w:sz w:val="24"/>
          <w:szCs w:val="24"/>
        </w:rPr>
        <w:t xml:space="preserve"> </w:t>
      </w:r>
      <w:r w:rsidRPr="008C3107">
        <w:rPr>
          <w:rFonts w:ascii="Arial" w:hAnsi="Arial" w:cs="Arial"/>
          <w:sz w:val="24"/>
          <w:szCs w:val="24"/>
        </w:rPr>
        <w:t>wyrażonej zgody w zakresie i celu określonym w treści zgody do momentu jej odwołania.</w:t>
      </w:r>
    </w:p>
    <w:p w14:paraId="1FCCE589" w14:textId="67661F58" w:rsidR="008C3107" w:rsidRPr="008C3107" w:rsidRDefault="008C3107" w:rsidP="008C3107">
      <w:pPr>
        <w:jc w:val="both"/>
        <w:rPr>
          <w:rFonts w:ascii="Arial" w:hAnsi="Arial" w:cs="Arial"/>
          <w:sz w:val="24"/>
          <w:szCs w:val="24"/>
        </w:rPr>
      </w:pPr>
      <w:r w:rsidRPr="008C3107">
        <w:rPr>
          <w:rFonts w:ascii="Arial" w:hAnsi="Arial" w:cs="Arial"/>
          <w:sz w:val="24"/>
          <w:szCs w:val="24"/>
        </w:rPr>
        <w:t>6. Posiada Pani/Pan prawo do żądania od Administratora dostępu do danych osobowych, prawo do</w:t>
      </w:r>
      <w:r w:rsidRPr="008C3107">
        <w:rPr>
          <w:rFonts w:ascii="Arial" w:hAnsi="Arial" w:cs="Arial"/>
          <w:sz w:val="24"/>
          <w:szCs w:val="24"/>
        </w:rPr>
        <w:t xml:space="preserve"> </w:t>
      </w:r>
      <w:r w:rsidRPr="008C3107">
        <w:rPr>
          <w:rFonts w:ascii="Arial" w:hAnsi="Arial" w:cs="Arial"/>
          <w:sz w:val="24"/>
          <w:szCs w:val="24"/>
        </w:rPr>
        <w:t>ich sprostowania, usunięcia lub ograniczenia przetwarzania, prawo do wniesienia sprzeciwu wobec</w:t>
      </w:r>
      <w:r w:rsidRPr="008C3107">
        <w:rPr>
          <w:rFonts w:ascii="Arial" w:hAnsi="Arial" w:cs="Arial"/>
          <w:sz w:val="24"/>
          <w:szCs w:val="24"/>
        </w:rPr>
        <w:t xml:space="preserve"> </w:t>
      </w:r>
      <w:r w:rsidRPr="008C3107">
        <w:rPr>
          <w:rFonts w:ascii="Arial" w:hAnsi="Arial" w:cs="Arial"/>
          <w:sz w:val="24"/>
          <w:szCs w:val="24"/>
        </w:rPr>
        <w:t>przetwarzania, prawo do przenoszenia danych, prawo do cofnięcia zgody w dowolnym momencie.</w:t>
      </w:r>
      <w:r w:rsidRPr="008C3107">
        <w:rPr>
          <w:rFonts w:ascii="Arial" w:hAnsi="Arial" w:cs="Arial"/>
          <w:sz w:val="24"/>
          <w:szCs w:val="24"/>
        </w:rPr>
        <w:t xml:space="preserve"> </w:t>
      </w:r>
      <w:r w:rsidRPr="008C3107">
        <w:rPr>
          <w:rFonts w:ascii="Arial" w:hAnsi="Arial" w:cs="Arial"/>
          <w:sz w:val="24"/>
          <w:szCs w:val="24"/>
        </w:rPr>
        <w:t>Cofnięcie zgody nie ma wpływu na zgodność z prawem przetwarzania, którego dokonano na</w:t>
      </w:r>
      <w:r w:rsidRPr="008C3107">
        <w:rPr>
          <w:rFonts w:ascii="Arial" w:hAnsi="Arial" w:cs="Arial"/>
          <w:sz w:val="24"/>
          <w:szCs w:val="24"/>
        </w:rPr>
        <w:t xml:space="preserve"> </w:t>
      </w:r>
      <w:r w:rsidRPr="008C3107">
        <w:rPr>
          <w:rFonts w:ascii="Arial" w:hAnsi="Arial" w:cs="Arial"/>
          <w:sz w:val="24"/>
          <w:szCs w:val="24"/>
        </w:rPr>
        <w:t>podstawie zgody przed ich cofnięciem /Rozdział III RODO – Prawa osoby, której dane dotyczą/.</w:t>
      </w:r>
    </w:p>
    <w:p w14:paraId="7CFDFD01" w14:textId="08DCD249" w:rsidR="008C3107" w:rsidRPr="008C3107" w:rsidRDefault="008C3107" w:rsidP="008C3107">
      <w:pPr>
        <w:jc w:val="both"/>
        <w:rPr>
          <w:rFonts w:ascii="Arial" w:hAnsi="Arial" w:cs="Arial"/>
          <w:sz w:val="24"/>
          <w:szCs w:val="24"/>
        </w:rPr>
      </w:pPr>
      <w:r w:rsidRPr="008C3107">
        <w:rPr>
          <w:rFonts w:ascii="Arial" w:hAnsi="Arial" w:cs="Arial"/>
          <w:sz w:val="24"/>
          <w:szCs w:val="24"/>
        </w:rPr>
        <w:t>7. Ma Pani/Pan prawo wniesienia skargi do organu nadzorczego – Prezesa Urzędu Ochrony Danych</w:t>
      </w:r>
      <w:r w:rsidRPr="008C3107">
        <w:rPr>
          <w:rFonts w:ascii="Arial" w:hAnsi="Arial" w:cs="Arial"/>
          <w:sz w:val="24"/>
          <w:szCs w:val="24"/>
        </w:rPr>
        <w:t xml:space="preserve"> </w:t>
      </w:r>
      <w:r w:rsidRPr="008C3107">
        <w:rPr>
          <w:rFonts w:ascii="Arial" w:hAnsi="Arial" w:cs="Arial"/>
          <w:sz w:val="24"/>
          <w:szCs w:val="24"/>
        </w:rPr>
        <w:t>Osobowych.</w:t>
      </w:r>
    </w:p>
    <w:p w14:paraId="4B075357" w14:textId="1EED66BE" w:rsidR="008C3107" w:rsidRPr="008C3107" w:rsidRDefault="008C3107" w:rsidP="008C3107">
      <w:pPr>
        <w:jc w:val="both"/>
        <w:rPr>
          <w:rFonts w:ascii="Arial" w:hAnsi="Arial" w:cs="Arial"/>
          <w:sz w:val="24"/>
          <w:szCs w:val="24"/>
        </w:rPr>
      </w:pPr>
      <w:r w:rsidRPr="008C3107">
        <w:rPr>
          <w:rFonts w:ascii="Arial" w:hAnsi="Arial" w:cs="Arial"/>
          <w:sz w:val="24"/>
          <w:szCs w:val="24"/>
        </w:rPr>
        <w:t>8. Podanie danych osobowych w zakresie wynikającym z przepisów prawa jest obligatoryjne</w:t>
      </w:r>
      <w:r w:rsidRPr="008C3107">
        <w:rPr>
          <w:rFonts w:ascii="Arial" w:hAnsi="Arial" w:cs="Arial"/>
          <w:sz w:val="24"/>
          <w:szCs w:val="24"/>
        </w:rPr>
        <w:t xml:space="preserve"> </w:t>
      </w:r>
      <w:r w:rsidRPr="008C3107">
        <w:rPr>
          <w:rFonts w:ascii="Arial" w:hAnsi="Arial" w:cs="Arial"/>
          <w:sz w:val="24"/>
          <w:szCs w:val="24"/>
        </w:rPr>
        <w:t>a w pozostałym zakresie dobrowolne.</w:t>
      </w:r>
    </w:p>
    <w:p w14:paraId="6D720EF3" w14:textId="06699403" w:rsidR="008C3107" w:rsidRPr="008C3107" w:rsidRDefault="008C3107" w:rsidP="008C3107">
      <w:pPr>
        <w:jc w:val="both"/>
        <w:rPr>
          <w:rFonts w:ascii="Arial" w:hAnsi="Arial" w:cs="Arial"/>
          <w:sz w:val="24"/>
          <w:szCs w:val="24"/>
        </w:rPr>
      </w:pPr>
      <w:r w:rsidRPr="008C3107">
        <w:rPr>
          <w:rFonts w:ascii="Arial" w:hAnsi="Arial" w:cs="Arial"/>
          <w:sz w:val="24"/>
          <w:szCs w:val="24"/>
        </w:rPr>
        <w:t>10. W związku z przetwarzaniem Pani/Pana danych osobowych nie podlega Pani/Pan decyzjom,</w:t>
      </w:r>
      <w:r w:rsidRPr="008C3107">
        <w:rPr>
          <w:rFonts w:ascii="Arial" w:hAnsi="Arial" w:cs="Arial"/>
          <w:sz w:val="24"/>
          <w:szCs w:val="24"/>
        </w:rPr>
        <w:t xml:space="preserve"> </w:t>
      </w:r>
      <w:r w:rsidRPr="008C3107">
        <w:rPr>
          <w:rFonts w:ascii="Arial" w:hAnsi="Arial" w:cs="Arial"/>
          <w:sz w:val="24"/>
          <w:szCs w:val="24"/>
        </w:rPr>
        <w:t>które opierają się wyłącznie na zautomatyzowanym przetwarzaniu, w tym profilowaniu, o czym</w:t>
      </w:r>
      <w:r w:rsidRPr="008C3107">
        <w:rPr>
          <w:rFonts w:ascii="Arial" w:hAnsi="Arial" w:cs="Arial"/>
          <w:sz w:val="24"/>
          <w:szCs w:val="24"/>
        </w:rPr>
        <w:t xml:space="preserve"> </w:t>
      </w:r>
      <w:r w:rsidRPr="008C3107">
        <w:rPr>
          <w:rFonts w:ascii="Arial" w:hAnsi="Arial" w:cs="Arial"/>
          <w:sz w:val="24"/>
          <w:szCs w:val="24"/>
        </w:rPr>
        <w:t>stanowi art. 22 RODO.</w:t>
      </w:r>
    </w:p>
    <w:sectPr w:rsidR="008C3107" w:rsidRPr="008C3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07"/>
    <w:rsid w:val="004C4EA5"/>
    <w:rsid w:val="008C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A80D"/>
  <w15:chartTrackingRefBased/>
  <w15:docId w15:val="{B533CF3C-199E-4D5B-B938-674270DA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Socha</dc:creator>
  <cp:keywords/>
  <dc:description/>
  <cp:lastModifiedBy>Dominika Socha</cp:lastModifiedBy>
  <cp:revision>2</cp:revision>
  <dcterms:created xsi:type="dcterms:W3CDTF">2025-01-07T12:16:00Z</dcterms:created>
  <dcterms:modified xsi:type="dcterms:W3CDTF">2025-01-07T12:22:00Z</dcterms:modified>
</cp:coreProperties>
</file>